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B0" w:rsidRPr="00DF79E9" w:rsidRDefault="00A55CB0">
      <w:pPr>
        <w:adjustRightInd w:val="0"/>
        <w:snapToGrid w:val="0"/>
        <w:jc w:val="center"/>
        <w:rPr>
          <w:rFonts w:ascii="宋体" w:hAnsi="宋体" w:cs="仿宋"/>
          <w:w w:val="80"/>
          <w:sz w:val="28"/>
          <w:szCs w:val="28"/>
        </w:rPr>
      </w:pPr>
    </w:p>
    <w:p w:rsidR="00A55CB0" w:rsidRPr="004C3759" w:rsidRDefault="001553A3">
      <w:pPr>
        <w:jc w:val="center"/>
        <w:rPr>
          <w:rFonts w:ascii="宋体" w:hAnsi="宋体" w:cs="仿宋"/>
          <w:color w:val="FF0000"/>
          <w:w w:val="80"/>
          <w:sz w:val="84"/>
          <w:szCs w:val="84"/>
        </w:rPr>
      </w:pPr>
      <w:r w:rsidRPr="004C3759">
        <w:rPr>
          <w:rFonts w:ascii="宋体" w:hAnsi="宋体" w:cs="仿宋" w:hint="eastAsia"/>
          <w:color w:val="FF0000"/>
          <w:w w:val="80"/>
          <w:sz w:val="84"/>
          <w:szCs w:val="84"/>
        </w:rPr>
        <w:t>南</w:t>
      </w:r>
      <w:r w:rsidRPr="004C3759">
        <w:rPr>
          <w:rFonts w:ascii="宋体" w:hAnsi="宋体" w:cs="仿宋" w:hint="eastAsia"/>
          <w:color w:val="FF0000"/>
          <w:w w:val="80"/>
          <w:sz w:val="84"/>
          <w:szCs w:val="84"/>
        </w:rPr>
        <w:t xml:space="preserve"> </w:t>
      </w:r>
      <w:r w:rsidRPr="004C3759">
        <w:rPr>
          <w:rFonts w:ascii="宋体" w:hAnsi="宋体" w:cs="仿宋" w:hint="eastAsia"/>
          <w:color w:val="FF0000"/>
          <w:w w:val="80"/>
          <w:sz w:val="84"/>
          <w:szCs w:val="84"/>
        </w:rPr>
        <w:t>昌</w:t>
      </w:r>
      <w:r w:rsidRPr="004C3759">
        <w:rPr>
          <w:rFonts w:ascii="宋体" w:hAnsi="宋体" w:cs="仿宋" w:hint="eastAsia"/>
          <w:color w:val="FF0000"/>
          <w:w w:val="80"/>
          <w:sz w:val="84"/>
          <w:szCs w:val="84"/>
        </w:rPr>
        <w:t xml:space="preserve"> </w:t>
      </w:r>
      <w:r w:rsidRPr="004C3759">
        <w:rPr>
          <w:rFonts w:ascii="宋体" w:hAnsi="宋体" w:cs="仿宋" w:hint="eastAsia"/>
          <w:color w:val="FF0000"/>
          <w:w w:val="80"/>
          <w:sz w:val="84"/>
          <w:szCs w:val="84"/>
        </w:rPr>
        <w:t>大</w:t>
      </w:r>
      <w:r w:rsidRPr="004C3759">
        <w:rPr>
          <w:rFonts w:ascii="宋体" w:hAnsi="宋体" w:cs="仿宋" w:hint="eastAsia"/>
          <w:color w:val="FF0000"/>
          <w:w w:val="80"/>
          <w:sz w:val="84"/>
          <w:szCs w:val="84"/>
        </w:rPr>
        <w:t xml:space="preserve"> </w:t>
      </w:r>
      <w:r w:rsidRPr="004C3759">
        <w:rPr>
          <w:rFonts w:ascii="宋体" w:hAnsi="宋体" w:cs="仿宋" w:hint="eastAsia"/>
          <w:color w:val="FF0000"/>
          <w:w w:val="80"/>
          <w:sz w:val="84"/>
          <w:szCs w:val="84"/>
        </w:rPr>
        <w:t>学</w:t>
      </w:r>
      <w:r w:rsidRPr="004C3759">
        <w:rPr>
          <w:rFonts w:ascii="宋体" w:hAnsi="宋体" w:cs="仿宋" w:hint="eastAsia"/>
          <w:color w:val="FF0000"/>
          <w:w w:val="80"/>
          <w:sz w:val="84"/>
          <w:szCs w:val="84"/>
        </w:rPr>
        <w:t xml:space="preserve"> </w:t>
      </w:r>
      <w:r w:rsidRPr="004C3759">
        <w:rPr>
          <w:rFonts w:ascii="宋体" w:hAnsi="宋体" w:cs="仿宋" w:hint="eastAsia"/>
          <w:color w:val="FF0000"/>
          <w:w w:val="80"/>
          <w:sz w:val="84"/>
          <w:szCs w:val="84"/>
        </w:rPr>
        <w:t>部</w:t>
      </w:r>
      <w:r w:rsidRPr="004C3759">
        <w:rPr>
          <w:rFonts w:ascii="宋体" w:hAnsi="宋体" w:cs="仿宋" w:hint="eastAsia"/>
          <w:color w:val="FF0000"/>
          <w:w w:val="80"/>
          <w:sz w:val="84"/>
          <w:szCs w:val="84"/>
        </w:rPr>
        <w:t xml:space="preserve"> </w:t>
      </w:r>
      <w:r w:rsidRPr="004C3759">
        <w:rPr>
          <w:rFonts w:ascii="宋体" w:hAnsi="宋体" w:cs="仿宋" w:hint="eastAsia"/>
          <w:color w:val="FF0000"/>
          <w:w w:val="80"/>
          <w:sz w:val="84"/>
          <w:szCs w:val="84"/>
        </w:rPr>
        <w:t>门</w:t>
      </w:r>
      <w:r w:rsidRPr="004C3759">
        <w:rPr>
          <w:rFonts w:ascii="宋体" w:hAnsi="宋体" w:cs="仿宋" w:hint="eastAsia"/>
          <w:color w:val="FF0000"/>
          <w:w w:val="80"/>
          <w:sz w:val="84"/>
          <w:szCs w:val="84"/>
        </w:rPr>
        <w:t xml:space="preserve"> </w:t>
      </w:r>
      <w:r w:rsidRPr="004C3759">
        <w:rPr>
          <w:rFonts w:ascii="宋体" w:hAnsi="宋体" w:cs="仿宋" w:hint="eastAsia"/>
          <w:color w:val="FF0000"/>
          <w:w w:val="80"/>
          <w:sz w:val="84"/>
          <w:szCs w:val="84"/>
        </w:rPr>
        <w:t>函</w:t>
      </w:r>
      <w:r w:rsidRPr="004C3759">
        <w:rPr>
          <w:rFonts w:ascii="宋体" w:hAnsi="宋体" w:cs="仿宋" w:hint="eastAsia"/>
          <w:color w:val="FF0000"/>
          <w:w w:val="80"/>
          <w:sz w:val="84"/>
          <w:szCs w:val="84"/>
        </w:rPr>
        <w:t xml:space="preserve"> </w:t>
      </w:r>
      <w:r w:rsidRPr="004C3759">
        <w:rPr>
          <w:rFonts w:ascii="宋体" w:hAnsi="宋体" w:cs="仿宋" w:hint="eastAsia"/>
          <w:color w:val="FF0000"/>
          <w:w w:val="80"/>
          <w:sz w:val="84"/>
          <w:szCs w:val="84"/>
        </w:rPr>
        <w:t>件</w:t>
      </w:r>
      <w:bookmarkStart w:id="0" w:name="_GoBack"/>
      <w:bookmarkEnd w:id="0"/>
    </w:p>
    <w:p w:rsidR="00A55CB0" w:rsidRPr="00DF79E9" w:rsidRDefault="001553A3">
      <w:pPr>
        <w:tabs>
          <w:tab w:val="left" w:pos="180"/>
        </w:tabs>
        <w:jc w:val="center"/>
        <w:rPr>
          <w:sz w:val="28"/>
          <w:szCs w:val="28"/>
          <w:u w:val="thick"/>
        </w:rPr>
      </w:pPr>
      <w:r w:rsidRPr="00DF79E9">
        <w:rPr>
          <w:noProof/>
          <w:sz w:val="28"/>
        </w:rPr>
        <mc:AlternateContent>
          <mc:Choice Requires="wps">
            <w:drawing>
              <wp:anchor distT="0" distB="0" distL="0" distR="0" simplePos="0" relativeHeight="3" behindDoc="0" locked="0" layoutInCell="1" allowOverlap="1" wp14:anchorId="4CF24792" wp14:editId="05B08DE6">
                <wp:simplePos x="0" y="0"/>
                <wp:positionH relativeFrom="column">
                  <wp:posOffset>0</wp:posOffset>
                </wp:positionH>
                <wp:positionV relativeFrom="paragraph">
                  <wp:posOffset>322580</wp:posOffset>
                </wp:positionV>
                <wp:extent cx="5615940" cy="8890"/>
                <wp:effectExtent l="9525" t="8255" r="13334" b="11430"/>
                <wp:wrapNone/>
                <wp:docPr id="1026"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15940" cy="8890"/>
                        </a:xfrm>
                        <a:prstGeom prst="line">
                          <a:avLst/>
                        </a:prstGeom>
                        <a:ln w="9525" cap="flat" cmpd="sng">
                          <a:solidFill>
                            <a:srgbClr val="FF0000"/>
                          </a:solidFill>
                          <a:prstDash val="solid"/>
                          <a:round/>
                          <a:headEnd/>
                          <a:tailEnd/>
                        </a:ln>
                      </wps:spPr>
                      <wps:bodyPr/>
                    </wps:wsp>
                  </a:graphicData>
                </a:graphic>
              </wp:anchor>
            </w:drawing>
          </mc:Choice>
          <mc:Fallback>
            <w:pict>
              <v:line id="1026" filled="f" stroked="t" from="0.0pt,25.4pt" to="442.2pt,26.1pt" style="position:absolute;z-index:3;mso-position-horizontal-relative:text;mso-position-vertical-relative:text;mso-width-relative:page;mso-height-relative:page;mso-wrap-distance-left:0.0pt;mso-wrap-distance-right:0.0pt;visibility:visible;flip:y;">
                <v:stroke color="red"/>
                <v:fill/>
              </v:line>
            </w:pict>
          </mc:Fallback>
        </mc:AlternateContent>
      </w:r>
      <w:r w:rsidRPr="00DF79E9">
        <w:rPr>
          <w:noProof/>
          <w:sz w:val="28"/>
        </w:rPr>
        <mc:AlternateContent>
          <mc:Choice Requires="wps">
            <w:drawing>
              <wp:anchor distT="0" distB="0" distL="0" distR="0" simplePos="0" relativeHeight="2" behindDoc="0" locked="0" layoutInCell="1" allowOverlap="1" wp14:anchorId="7F9209D5" wp14:editId="209026B1">
                <wp:simplePos x="0" y="0"/>
                <wp:positionH relativeFrom="column">
                  <wp:posOffset>0</wp:posOffset>
                </wp:positionH>
                <wp:positionV relativeFrom="paragraph">
                  <wp:posOffset>266700</wp:posOffset>
                </wp:positionV>
                <wp:extent cx="5615940" cy="10159"/>
                <wp:effectExtent l="19050" t="19050" r="13334" b="18415"/>
                <wp:wrapNone/>
                <wp:docPr id="1027"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15940" cy="10159"/>
                        </a:xfrm>
                        <a:prstGeom prst="line">
                          <a:avLst/>
                        </a:prstGeom>
                        <a:ln w="25400" cap="flat" cmpd="sng">
                          <a:solidFill>
                            <a:srgbClr val="FF0000"/>
                          </a:solidFill>
                          <a:prstDash val="solid"/>
                          <a:round/>
                          <a:headEnd/>
                          <a:tailEnd/>
                        </a:ln>
                      </wps:spPr>
                      <wps:bodyPr/>
                    </wps:wsp>
                  </a:graphicData>
                </a:graphic>
              </wp:anchor>
            </w:drawing>
          </mc:Choice>
          <mc:Fallback>
            <w:pict>
              <v:line id="1027" filled="f" stroked="t" from="0.0pt,21.0pt" to="442.2pt,21.8pt" style="position:absolute;z-index:2;mso-position-horizontal-relative:text;mso-position-vertical-relative:text;mso-width-relative:page;mso-height-relative:page;mso-wrap-distance-left:0.0pt;mso-wrap-distance-right:0.0pt;visibility:visible;flip:y;">
                <v:stroke color="red" weight="2.0pt"/>
                <v:fill/>
              </v:line>
            </w:pict>
          </mc:Fallback>
        </mc:AlternateContent>
      </w:r>
    </w:p>
    <w:p w:rsidR="00A55CB0" w:rsidRPr="00DF79E9" w:rsidRDefault="001553A3">
      <w:pPr>
        <w:spacing w:beforeLines="50" w:before="217" w:afterLines="50" w:after="217" w:line="640" w:lineRule="exact"/>
        <w:ind w:right="159"/>
        <w:jc w:val="right"/>
        <w:rPr>
          <w:rFonts w:ascii="仿宋" w:hAnsi="仿宋"/>
          <w:szCs w:val="32"/>
        </w:rPr>
      </w:pPr>
      <w:r w:rsidRPr="00DF79E9">
        <w:rPr>
          <w:rFonts w:ascii="仿宋" w:hAnsi="仿宋" w:hint="eastAsia"/>
          <w:szCs w:val="32"/>
        </w:rPr>
        <w:t>南</w:t>
      </w:r>
      <w:proofErr w:type="gramStart"/>
      <w:r w:rsidRPr="00DF79E9">
        <w:rPr>
          <w:rFonts w:ascii="仿宋" w:hAnsi="仿宋" w:hint="eastAsia"/>
          <w:szCs w:val="32"/>
        </w:rPr>
        <w:t>大宿教函</w:t>
      </w:r>
      <w:proofErr w:type="gramEnd"/>
      <w:r w:rsidRPr="00DF79E9">
        <w:rPr>
          <w:rFonts w:ascii="仿宋" w:hAnsi="仿宋" w:hint="eastAsia"/>
          <w:szCs w:val="32"/>
        </w:rPr>
        <w:t>〔2020〕02号</w:t>
      </w:r>
    </w:p>
    <w:p w:rsidR="00A17547" w:rsidRPr="00DF79E9" w:rsidRDefault="00A17547" w:rsidP="009B6B44">
      <w:pPr>
        <w:spacing w:beforeLines="50" w:before="217" w:afterLines="50" w:after="217" w:line="640" w:lineRule="exact"/>
        <w:ind w:right="319"/>
        <w:jc w:val="right"/>
        <w:rPr>
          <w:rFonts w:ascii="仿宋" w:hAnsi="仿宋"/>
          <w:szCs w:val="32"/>
        </w:rPr>
      </w:pPr>
    </w:p>
    <w:p w:rsidR="00A55CB0" w:rsidRPr="00DF79E9" w:rsidRDefault="001553A3">
      <w:pPr>
        <w:spacing w:line="600" w:lineRule="exact"/>
        <w:jc w:val="center"/>
        <w:rPr>
          <w:rFonts w:ascii="宋体" w:eastAsia="宋体" w:hAnsi="宋体"/>
          <w:b/>
          <w:sz w:val="44"/>
          <w:szCs w:val="44"/>
        </w:rPr>
      </w:pPr>
      <w:r w:rsidRPr="00DF79E9">
        <w:rPr>
          <w:rFonts w:ascii="宋体" w:eastAsia="宋体" w:hAnsi="宋体" w:hint="eastAsia"/>
          <w:b/>
          <w:sz w:val="44"/>
          <w:szCs w:val="44"/>
        </w:rPr>
        <w:t>关于印发《南昌大学学生星级寝室评比暂行办法</w:t>
      </w:r>
      <w:r w:rsidR="00A17547" w:rsidRPr="00DF79E9">
        <w:rPr>
          <w:rFonts w:ascii="宋体" w:eastAsia="宋体" w:hAnsi="宋体" w:hint="eastAsia"/>
          <w:b/>
          <w:sz w:val="44"/>
          <w:szCs w:val="44"/>
        </w:rPr>
        <w:t>（2020年修订）</w:t>
      </w:r>
      <w:r w:rsidRPr="00DF79E9">
        <w:rPr>
          <w:rFonts w:ascii="宋体" w:eastAsia="宋体" w:hAnsi="宋体" w:hint="eastAsia"/>
          <w:b/>
          <w:sz w:val="44"/>
          <w:szCs w:val="44"/>
        </w:rPr>
        <w:t>》的通知</w:t>
      </w:r>
    </w:p>
    <w:p w:rsidR="00A55CB0" w:rsidRPr="00DF79E9" w:rsidRDefault="00A55CB0">
      <w:pPr>
        <w:spacing w:line="600" w:lineRule="exact"/>
        <w:rPr>
          <w:rFonts w:ascii="宋体" w:eastAsia="宋体" w:hAnsi="宋体"/>
          <w:sz w:val="28"/>
          <w:szCs w:val="28"/>
        </w:rPr>
      </w:pPr>
    </w:p>
    <w:p w:rsidR="00A55CB0" w:rsidRPr="00DF79E9" w:rsidRDefault="001553A3">
      <w:pPr>
        <w:spacing w:line="600" w:lineRule="exact"/>
        <w:rPr>
          <w:rFonts w:ascii="仿宋_GB2312" w:eastAsia="仿宋_GB2312"/>
          <w:szCs w:val="32"/>
        </w:rPr>
      </w:pPr>
      <w:r w:rsidRPr="00DF79E9">
        <w:rPr>
          <w:rFonts w:ascii="仿宋_GB2312" w:eastAsia="仿宋_GB2312" w:hint="eastAsia"/>
          <w:szCs w:val="32"/>
        </w:rPr>
        <w:t>校内各相关单位：</w:t>
      </w:r>
    </w:p>
    <w:p w:rsidR="00A55CB0" w:rsidRPr="00DF79E9" w:rsidRDefault="001553A3">
      <w:pPr>
        <w:spacing w:beforeLines="50" w:before="217" w:afterLines="50" w:after="217" w:line="600" w:lineRule="exact"/>
        <w:ind w:firstLineChars="200" w:firstLine="640"/>
        <w:jc w:val="left"/>
        <w:rPr>
          <w:rFonts w:ascii="宋体" w:eastAsia="宋体" w:hAnsi="宋体"/>
          <w:b/>
          <w:sz w:val="44"/>
          <w:szCs w:val="44"/>
        </w:rPr>
      </w:pPr>
      <w:r w:rsidRPr="00DF79E9">
        <w:rPr>
          <w:rFonts w:ascii="仿宋_GB2312" w:eastAsia="仿宋_GB2312" w:hint="eastAsia"/>
          <w:szCs w:val="32"/>
        </w:rPr>
        <w:t>《南昌大学学生星级寝室评比暂行办法</w:t>
      </w:r>
      <w:r w:rsidR="00A17547" w:rsidRPr="00DF79E9">
        <w:rPr>
          <w:rFonts w:ascii="仿宋_GB2312" w:eastAsia="仿宋_GB2312" w:hint="eastAsia"/>
          <w:szCs w:val="32"/>
        </w:rPr>
        <w:t>（2020年修订）</w:t>
      </w:r>
      <w:r w:rsidRPr="00DF79E9">
        <w:rPr>
          <w:rFonts w:ascii="仿宋_GB2312" w:eastAsia="仿宋_GB2312" w:hint="eastAsia"/>
          <w:szCs w:val="32"/>
        </w:rPr>
        <w:t>》业经学生宿舍与教室管理中心</w:t>
      </w:r>
      <w:r w:rsidR="002F68DB" w:rsidRPr="00DF79E9">
        <w:rPr>
          <w:rFonts w:ascii="仿宋_GB2312" w:eastAsia="仿宋_GB2312" w:hint="eastAsia"/>
          <w:szCs w:val="32"/>
        </w:rPr>
        <w:t>与学生工作</w:t>
      </w:r>
      <w:proofErr w:type="gramStart"/>
      <w:r w:rsidR="002F68DB" w:rsidRPr="00DF79E9">
        <w:rPr>
          <w:rFonts w:ascii="仿宋_GB2312" w:eastAsia="仿宋_GB2312" w:hint="eastAsia"/>
          <w:szCs w:val="32"/>
        </w:rPr>
        <w:t>处</w:t>
      </w:r>
      <w:r w:rsidRPr="00DF79E9">
        <w:rPr>
          <w:rFonts w:ascii="仿宋_GB2312" w:eastAsia="仿宋_GB2312" w:hint="eastAsia"/>
          <w:szCs w:val="32"/>
        </w:rPr>
        <w:t>审议</w:t>
      </w:r>
      <w:proofErr w:type="gramEnd"/>
      <w:r w:rsidRPr="00DF79E9">
        <w:rPr>
          <w:rFonts w:ascii="仿宋_GB2312" w:eastAsia="仿宋_GB2312" w:hint="eastAsia"/>
          <w:szCs w:val="32"/>
        </w:rPr>
        <w:t>通过，</w:t>
      </w:r>
      <w:r w:rsidR="00C65D0B" w:rsidRPr="00DF79E9">
        <w:rPr>
          <w:rFonts w:ascii="仿宋_GB2312" w:eastAsia="仿宋_GB2312" w:hint="eastAsia"/>
          <w:szCs w:val="32"/>
        </w:rPr>
        <w:t>现予以印发，</w:t>
      </w:r>
      <w:r w:rsidRPr="00DF79E9">
        <w:rPr>
          <w:rFonts w:ascii="仿宋_GB2312" w:eastAsia="仿宋_GB2312" w:hint="eastAsia"/>
          <w:szCs w:val="32"/>
        </w:rPr>
        <w:t>请遵照执行。</w:t>
      </w:r>
    </w:p>
    <w:p w:rsidR="00A55CB0" w:rsidRPr="00DF79E9" w:rsidRDefault="00475FBF" w:rsidP="00475FBF">
      <w:pPr>
        <w:spacing w:line="600" w:lineRule="exact"/>
        <w:ind w:firstLineChars="200" w:firstLine="640"/>
        <w:rPr>
          <w:rFonts w:ascii="仿宋_GB2312" w:eastAsia="仿宋_GB2312"/>
          <w:szCs w:val="32"/>
        </w:rPr>
      </w:pPr>
      <w:r w:rsidRPr="00DF79E9">
        <w:rPr>
          <w:rFonts w:ascii="仿宋_GB2312" w:eastAsia="仿宋_GB2312" w:hint="eastAsia"/>
          <w:szCs w:val="32"/>
        </w:rPr>
        <w:t>特此通知。</w:t>
      </w:r>
    </w:p>
    <w:p w:rsidR="00BB6637" w:rsidRPr="00DF79E9" w:rsidRDefault="00BB6637">
      <w:pPr>
        <w:spacing w:line="600" w:lineRule="exact"/>
        <w:rPr>
          <w:rFonts w:ascii="仿宋_GB2312" w:eastAsia="仿宋_GB2312"/>
          <w:szCs w:val="32"/>
        </w:rPr>
      </w:pPr>
    </w:p>
    <w:p w:rsidR="00A55CB0" w:rsidRPr="00DF79E9" w:rsidRDefault="00A55CB0">
      <w:pPr>
        <w:spacing w:line="600" w:lineRule="exact"/>
        <w:rPr>
          <w:rFonts w:ascii="仿宋_GB2312" w:eastAsia="仿宋_GB2312"/>
          <w:szCs w:val="32"/>
        </w:rPr>
      </w:pPr>
    </w:p>
    <w:p w:rsidR="00A55CB0" w:rsidRPr="00DF79E9" w:rsidRDefault="001553A3" w:rsidP="00DF79E9">
      <w:pPr>
        <w:wordWrap w:val="0"/>
        <w:spacing w:line="600" w:lineRule="exact"/>
        <w:ind w:right="640" w:firstLineChars="200" w:firstLine="640"/>
        <w:jc w:val="right"/>
        <w:rPr>
          <w:rFonts w:ascii="仿宋_GB2312" w:eastAsia="仿宋_GB2312"/>
          <w:szCs w:val="32"/>
        </w:rPr>
      </w:pPr>
      <w:r w:rsidRPr="00DF79E9">
        <w:rPr>
          <w:rFonts w:ascii="仿宋_GB2312" w:eastAsia="仿宋_GB2312" w:hint="eastAsia"/>
          <w:szCs w:val="32"/>
        </w:rPr>
        <w:t>学生宿舍与教室管理中心</w:t>
      </w:r>
      <w:r w:rsidR="00DF79E9">
        <w:rPr>
          <w:rFonts w:ascii="仿宋_GB2312" w:eastAsia="仿宋_GB2312" w:hint="eastAsia"/>
          <w:szCs w:val="32"/>
        </w:rPr>
        <w:t xml:space="preserve">  </w:t>
      </w:r>
      <w:r w:rsidR="00DF79E9" w:rsidRPr="00DF79E9">
        <w:rPr>
          <w:rFonts w:ascii="仿宋_GB2312" w:eastAsia="仿宋_GB2312" w:hint="eastAsia"/>
          <w:szCs w:val="32"/>
        </w:rPr>
        <w:t>学生工作处</w:t>
      </w:r>
    </w:p>
    <w:p w:rsidR="00A55CB0" w:rsidRPr="00DF79E9" w:rsidRDefault="001553A3" w:rsidP="00DF79E9">
      <w:pPr>
        <w:spacing w:line="600" w:lineRule="exact"/>
        <w:ind w:right="800" w:firstLineChars="1200" w:firstLine="3840"/>
        <w:rPr>
          <w:rFonts w:ascii="仿宋_GB2312" w:eastAsia="仿宋_GB2312"/>
          <w:szCs w:val="32"/>
        </w:rPr>
      </w:pPr>
      <w:r w:rsidRPr="00DF79E9">
        <w:rPr>
          <w:rFonts w:ascii="仿宋_GB2312" w:eastAsia="仿宋_GB2312" w:hint="eastAsia"/>
          <w:szCs w:val="32"/>
        </w:rPr>
        <w:t>2020年11月</w:t>
      </w:r>
      <w:r w:rsidR="00DF79E9">
        <w:rPr>
          <w:rFonts w:ascii="仿宋_GB2312" w:eastAsia="仿宋_GB2312" w:hint="eastAsia"/>
          <w:szCs w:val="32"/>
        </w:rPr>
        <w:t>19</w:t>
      </w:r>
      <w:r w:rsidRPr="00DF79E9">
        <w:rPr>
          <w:rFonts w:ascii="仿宋_GB2312" w:eastAsia="仿宋_GB2312" w:hint="eastAsia"/>
          <w:szCs w:val="32"/>
        </w:rPr>
        <w:t>日</w:t>
      </w:r>
    </w:p>
    <w:p w:rsidR="00A55CB0" w:rsidRPr="00DF79E9" w:rsidRDefault="00A55CB0">
      <w:pPr>
        <w:spacing w:line="600" w:lineRule="exact"/>
        <w:ind w:right="800" w:firstLineChars="1500" w:firstLine="4800"/>
        <w:rPr>
          <w:rFonts w:ascii="仿宋_GB2312" w:eastAsia="仿宋_GB2312"/>
          <w:szCs w:val="32"/>
        </w:rPr>
      </w:pPr>
    </w:p>
    <w:p w:rsidR="00A55CB0" w:rsidRPr="00DF79E9" w:rsidRDefault="001553A3">
      <w:pPr>
        <w:spacing w:beforeLines="50" w:before="217" w:afterLines="50" w:after="217" w:line="620" w:lineRule="exact"/>
        <w:jc w:val="center"/>
        <w:rPr>
          <w:rFonts w:ascii="宋体" w:eastAsia="宋体" w:hAnsi="宋体"/>
          <w:b/>
          <w:sz w:val="44"/>
          <w:szCs w:val="44"/>
        </w:rPr>
      </w:pPr>
      <w:r w:rsidRPr="00DF79E9">
        <w:rPr>
          <w:rFonts w:ascii="宋体" w:eastAsia="宋体" w:hAnsi="宋体" w:hint="eastAsia"/>
          <w:b/>
          <w:sz w:val="44"/>
          <w:szCs w:val="44"/>
        </w:rPr>
        <w:lastRenderedPageBreak/>
        <w:t>南昌大学学生星级寝室评比暂行办法</w:t>
      </w:r>
    </w:p>
    <w:p w:rsidR="00A55CB0" w:rsidRPr="00DF79E9" w:rsidRDefault="001553A3">
      <w:pPr>
        <w:spacing w:beforeLines="50" w:before="217" w:afterLines="50" w:after="217" w:line="620" w:lineRule="exact"/>
        <w:jc w:val="center"/>
        <w:rPr>
          <w:rFonts w:ascii="宋体" w:eastAsia="宋体" w:hAnsi="宋体"/>
          <w:b/>
          <w:sz w:val="44"/>
          <w:szCs w:val="44"/>
        </w:rPr>
      </w:pPr>
      <w:r w:rsidRPr="00DF79E9">
        <w:rPr>
          <w:rFonts w:ascii="宋体" w:eastAsia="宋体" w:hAnsi="宋体" w:hint="eastAsia"/>
          <w:b/>
          <w:sz w:val="44"/>
          <w:szCs w:val="44"/>
        </w:rPr>
        <w:t>（2020年修订）</w:t>
      </w:r>
    </w:p>
    <w:p w:rsidR="00A670A0" w:rsidRPr="00DF79E9" w:rsidRDefault="00A670A0" w:rsidP="00A670A0">
      <w:pPr>
        <w:spacing w:line="620" w:lineRule="exact"/>
        <w:ind w:firstLineChars="200" w:firstLine="640"/>
        <w:rPr>
          <w:rFonts w:ascii="宋体" w:hAnsi="宋体"/>
          <w:szCs w:val="32"/>
        </w:rPr>
      </w:pPr>
      <w:r w:rsidRPr="00DF79E9">
        <w:rPr>
          <w:rFonts w:ascii="宋体" w:hAnsi="宋体" w:hint="eastAsia"/>
          <w:szCs w:val="32"/>
        </w:rPr>
        <w:t>为了进一步贯彻落</w:t>
      </w:r>
      <w:proofErr w:type="gramStart"/>
      <w:r w:rsidRPr="00DF79E9">
        <w:rPr>
          <w:rFonts w:ascii="宋体" w:hAnsi="宋体" w:hint="eastAsia"/>
          <w:szCs w:val="32"/>
        </w:rPr>
        <w:t>实习近</w:t>
      </w:r>
      <w:proofErr w:type="gramEnd"/>
      <w:r w:rsidRPr="00DF79E9">
        <w:rPr>
          <w:rFonts w:ascii="宋体" w:hAnsi="宋体" w:hint="eastAsia"/>
          <w:szCs w:val="32"/>
        </w:rPr>
        <w:t>平总书记关于教育的重要论述和全国教育大会精神，按照教育部相关文件以及省教育厅《关于加强全省高校学生宿舍建设管理的指导意见（试行）》（</w:t>
      </w:r>
      <w:r w:rsidRPr="00DF79E9">
        <w:rPr>
          <w:rFonts w:ascii="仿宋_GB2312" w:eastAsia="仿宋_GB2312" w:hint="eastAsia"/>
          <w:szCs w:val="32"/>
        </w:rPr>
        <w:t>〔2019〕17号</w:t>
      </w:r>
      <w:r w:rsidRPr="00DF79E9">
        <w:rPr>
          <w:rFonts w:ascii="宋体" w:hAnsi="宋体" w:hint="eastAsia"/>
          <w:szCs w:val="32"/>
        </w:rPr>
        <w:t>）和省校园环境综合整治工作有关工作精神，坚持立德树人，引导和鼓励学生“自主学习、自我管理、自我教育、自觉成长”，积极探索公寓管理新途径，勇于创新公寓管理新模式，强化学生寝室在素质教育中的载体功能，充分发挥学生班级寝室在做好学生行为规范养成教育和促进学生健康成长中的重要作用，提高学生公寓管理水平和治理能力，特修订星级寝室评比办法。</w:t>
      </w:r>
    </w:p>
    <w:p w:rsidR="00A55CB0" w:rsidRPr="00DF79E9" w:rsidRDefault="001553A3">
      <w:pPr>
        <w:spacing w:line="620" w:lineRule="exact"/>
        <w:ind w:firstLineChars="200" w:firstLine="643"/>
        <w:rPr>
          <w:rFonts w:ascii="黑体" w:eastAsia="黑体" w:hAnsi="黑体"/>
          <w:b/>
          <w:szCs w:val="32"/>
        </w:rPr>
      </w:pPr>
      <w:r w:rsidRPr="00DF79E9">
        <w:rPr>
          <w:rFonts w:ascii="黑体" w:eastAsia="黑体" w:hAnsi="黑体" w:hint="eastAsia"/>
          <w:b/>
          <w:szCs w:val="32"/>
        </w:rPr>
        <w:t>一、星级寝室评比宗旨</w:t>
      </w:r>
    </w:p>
    <w:p w:rsidR="00A55CB0" w:rsidRPr="00DF79E9" w:rsidRDefault="001553A3">
      <w:pPr>
        <w:spacing w:line="620" w:lineRule="exact"/>
        <w:ind w:firstLineChars="200" w:firstLine="640"/>
        <w:rPr>
          <w:rFonts w:ascii="宋体" w:hAnsi="宋体"/>
          <w:szCs w:val="32"/>
        </w:rPr>
      </w:pPr>
      <w:r w:rsidRPr="00DF79E9">
        <w:rPr>
          <w:rFonts w:ascii="宋体" w:hAnsi="宋体" w:hint="eastAsia"/>
          <w:szCs w:val="32"/>
        </w:rPr>
        <w:t>学生星级寝室评比是以学生寝室为单位，参照学生军训内务整理评比要求，结合我校学生公寓实际，每学期对寝室全体成员进行思想、学习、文化和日常行为规范的综合考评，旨在以星级寝室评比为载体，提升学生的综合素质。</w:t>
      </w:r>
    </w:p>
    <w:p w:rsidR="00A55CB0" w:rsidRPr="00DF79E9" w:rsidRDefault="001553A3">
      <w:pPr>
        <w:spacing w:line="620" w:lineRule="exact"/>
        <w:ind w:firstLineChars="200" w:firstLine="643"/>
        <w:rPr>
          <w:rFonts w:ascii="黑体" w:eastAsia="黑体" w:hAnsi="黑体"/>
          <w:b/>
          <w:szCs w:val="32"/>
        </w:rPr>
      </w:pPr>
      <w:r w:rsidRPr="00DF79E9">
        <w:rPr>
          <w:rFonts w:ascii="黑体" w:eastAsia="黑体" w:hAnsi="黑体" w:hint="eastAsia"/>
          <w:b/>
          <w:szCs w:val="32"/>
        </w:rPr>
        <w:t>二、星级寝室评比内容</w:t>
      </w:r>
    </w:p>
    <w:p w:rsidR="00A55CB0" w:rsidRPr="00DF79E9" w:rsidRDefault="001553A3">
      <w:pPr>
        <w:spacing w:line="620" w:lineRule="exact"/>
        <w:ind w:firstLineChars="200" w:firstLine="643"/>
        <w:rPr>
          <w:rFonts w:ascii="宋体" w:hAnsi="宋体"/>
          <w:szCs w:val="32"/>
        </w:rPr>
      </w:pPr>
      <w:r w:rsidRPr="00DF79E9">
        <w:rPr>
          <w:rFonts w:ascii="宋体" w:hAnsi="宋体" w:hint="eastAsia"/>
          <w:b/>
          <w:szCs w:val="32"/>
        </w:rPr>
        <w:t>1</w:t>
      </w:r>
      <w:r w:rsidRPr="00DF79E9">
        <w:rPr>
          <w:rFonts w:ascii="宋体" w:hAnsi="宋体" w:hint="eastAsia"/>
          <w:b/>
          <w:szCs w:val="32"/>
        </w:rPr>
        <w:t>．团结向上：</w:t>
      </w:r>
      <w:r w:rsidRPr="00DF79E9">
        <w:rPr>
          <w:rFonts w:ascii="宋体" w:hAnsi="宋体" w:hint="eastAsia"/>
          <w:szCs w:val="32"/>
        </w:rPr>
        <w:t>寝室学生有较高的政治素质，思想上进，爱国爱校，团结和谐。</w:t>
      </w:r>
    </w:p>
    <w:p w:rsidR="00A55CB0" w:rsidRPr="00DF79E9" w:rsidRDefault="001553A3">
      <w:pPr>
        <w:spacing w:line="620" w:lineRule="exact"/>
        <w:ind w:firstLineChars="200" w:firstLine="643"/>
        <w:rPr>
          <w:rFonts w:ascii="宋体" w:hAnsi="宋体"/>
          <w:szCs w:val="32"/>
        </w:rPr>
      </w:pPr>
      <w:r w:rsidRPr="00DF79E9">
        <w:rPr>
          <w:rFonts w:ascii="宋体" w:hAnsi="宋体" w:hint="eastAsia"/>
          <w:b/>
          <w:szCs w:val="32"/>
        </w:rPr>
        <w:lastRenderedPageBreak/>
        <w:t>2</w:t>
      </w:r>
      <w:r w:rsidRPr="00DF79E9">
        <w:rPr>
          <w:rFonts w:ascii="宋体" w:hAnsi="宋体" w:hint="eastAsia"/>
          <w:b/>
          <w:szCs w:val="32"/>
        </w:rPr>
        <w:t>．学风优良：</w:t>
      </w:r>
      <w:r w:rsidRPr="00DF79E9">
        <w:rPr>
          <w:rFonts w:ascii="宋体" w:hAnsi="宋体" w:hint="eastAsia"/>
          <w:szCs w:val="32"/>
        </w:rPr>
        <w:t>寝室学生有浓厚的学习氛围，学习勤奋，刻苦钻研，有创新意识，学习成绩优良。</w:t>
      </w:r>
    </w:p>
    <w:p w:rsidR="00A55CB0" w:rsidRPr="00DF79E9" w:rsidRDefault="001553A3">
      <w:pPr>
        <w:spacing w:line="620" w:lineRule="exact"/>
        <w:ind w:firstLineChars="200" w:firstLine="643"/>
        <w:rPr>
          <w:rFonts w:ascii="宋体" w:hAnsi="宋体"/>
          <w:szCs w:val="32"/>
        </w:rPr>
      </w:pPr>
      <w:r w:rsidRPr="00DF79E9">
        <w:rPr>
          <w:rFonts w:ascii="宋体" w:hAnsi="宋体" w:hint="eastAsia"/>
          <w:b/>
          <w:szCs w:val="32"/>
        </w:rPr>
        <w:t>3</w:t>
      </w:r>
      <w:r w:rsidRPr="00DF79E9">
        <w:rPr>
          <w:rFonts w:ascii="宋体" w:hAnsi="宋体" w:hint="eastAsia"/>
          <w:b/>
          <w:szCs w:val="32"/>
        </w:rPr>
        <w:t>．行为文明：</w:t>
      </w:r>
      <w:r w:rsidRPr="00DF79E9">
        <w:rPr>
          <w:rFonts w:ascii="宋体" w:hAnsi="宋体" w:hint="eastAsia"/>
          <w:szCs w:val="32"/>
        </w:rPr>
        <w:t>寝室学生有良好的道德修养，文明礼貌，诚实守信，遵守安全纪律和大学行为规范。</w:t>
      </w:r>
    </w:p>
    <w:p w:rsidR="00A55CB0" w:rsidRPr="00DF79E9" w:rsidRDefault="001553A3">
      <w:pPr>
        <w:spacing w:line="620" w:lineRule="exact"/>
        <w:ind w:firstLineChars="200" w:firstLine="643"/>
        <w:rPr>
          <w:rFonts w:ascii="宋体" w:hAnsi="宋体"/>
          <w:szCs w:val="32"/>
        </w:rPr>
      </w:pPr>
      <w:r w:rsidRPr="00DF79E9">
        <w:rPr>
          <w:rFonts w:ascii="宋体" w:hAnsi="宋体" w:hint="eastAsia"/>
          <w:b/>
          <w:szCs w:val="32"/>
        </w:rPr>
        <w:t>4</w:t>
      </w:r>
      <w:r w:rsidRPr="00DF79E9">
        <w:rPr>
          <w:rFonts w:ascii="宋体" w:hAnsi="宋体" w:hint="eastAsia"/>
          <w:b/>
          <w:szCs w:val="32"/>
        </w:rPr>
        <w:t>．文化活跃：</w:t>
      </w:r>
      <w:r w:rsidRPr="00DF79E9">
        <w:rPr>
          <w:rFonts w:ascii="宋体" w:hAnsi="宋体" w:hint="eastAsia"/>
          <w:szCs w:val="32"/>
        </w:rPr>
        <w:t>寝室学生有鲜明的文化特色，积极参加科技文体活动，展示自己的才艺技能，寝室文化丰富多彩。</w:t>
      </w:r>
    </w:p>
    <w:p w:rsidR="00A55CB0" w:rsidRPr="00DF79E9" w:rsidRDefault="001553A3">
      <w:pPr>
        <w:spacing w:line="620" w:lineRule="exact"/>
        <w:ind w:firstLineChars="200" w:firstLine="643"/>
        <w:rPr>
          <w:rFonts w:ascii="宋体" w:hAnsi="宋体"/>
          <w:szCs w:val="32"/>
        </w:rPr>
      </w:pPr>
      <w:r w:rsidRPr="00DF79E9">
        <w:rPr>
          <w:rFonts w:ascii="宋体" w:hAnsi="宋体" w:hint="eastAsia"/>
          <w:b/>
          <w:szCs w:val="32"/>
        </w:rPr>
        <w:t>5</w:t>
      </w:r>
      <w:r w:rsidRPr="00DF79E9">
        <w:rPr>
          <w:rFonts w:ascii="宋体" w:hAnsi="宋体" w:hint="eastAsia"/>
          <w:b/>
          <w:szCs w:val="32"/>
        </w:rPr>
        <w:t>．寝室高雅：</w:t>
      </w:r>
      <w:r w:rsidRPr="00DF79E9">
        <w:rPr>
          <w:rFonts w:ascii="宋体" w:hAnsi="宋体" w:hint="eastAsia"/>
          <w:szCs w:val="32"/>
        </w:rPr>
        <w:t>寝室内务规范，布置美观大方，格调健康高雅。</w:t>
      </w:r>
    </w:p>
    <w:p w:rsidR="00A55CB0" w:rsidRPr="00DF79E9" w:rsidRDefault="001553A3">
      <w:pPr>
        <w:spacing w:line="620" w:lineRule="exact"/>
        <w:ind w:firstLineChars="200" w:firstLine="643"/>
        <w:rPr>
          <w:rFonts w:ascii="宋体" w:hAnsi="宋体"/>
          <w:szCs w:val="32"/>
        </w:rPr>
      </w:pPr>
      <w:r w:rsidRPr="00DF79E9">
        <w:rPr>
          <w:rFonts w:ascii="宋体" w:hAnsi="宋体" w:hint="eastAsia"/>
          <w:b/>
          <w:szCs w:val="32"/>
        </w:rPr>
        <w:t>6</w:t>
      </w:r>
      <w:r w:rsidRPr="00DF79E9">
        <w:rPr>
          <w:rFonts w:ascii="宋体" w:hAnsi="宋体" w:hint="eastAsia"/>
          <w:b/>
          <w:szCs w:val="32"/>
        </w:rPr>
        <w:t>．卫生整洁：</w:t>
      </w:r>
      <w:r w:rsidRPr="00DF79E9">
        <w:rPr>
          <w:rFonts w:ascii="宋体" w:hAnsi="宋体" w:hint="eastAsia"/>
          <w:szCs w:val="32"/>
        </w:rPr>
        <w:t>寝室卫生清洁，被褥叠放整齐，物品摆放有序。</w:t>
      </w:r>
    </w:p>
    <w:p w:rsidR="00A55CB0" w:rsidRPr="00DF79E9" w:rsidRDefault="001553A3">
      <w:pPr>
        <w:spacing w:line="620" w:lineRule="exact"/>
        <w:ind w:firstLineChars="200" w:firstLine="643"/>
        <w:rPr>
          <w:rFonts w:ascii="黑体" w:eastAsia="黑体" w:hAnsi="黑体"/>
          <w:b/>
          <w:szCs w:val="32"/>
        </w:rPr>
      </w:pPr>
      <w:r w:rsidRPr="00DF79E9">
        <w:rPr>
          <w:rFonts w:ascii="黑体" w:eastAsia="黑体" w:hAnsi="黑体" w:hint="eastAsia"/>
          <w:b/>
          <w:szCs w:val="32"/>
        </w:rPr>
        <w:t>三、星级寝室评比实施</w:t>
      </w:r>
    </w:p>
    <w:p w:rsidR="00A55CB0" w:rsidRPr="00DF79E9" w:rsidRDefault="001553A3">
      <w:pPr>
        <w:spacing w:line="620" w:lineRule="exact"/>
        <w:ind w:firstLineChars="200" w:firstLine="643"/>
        <w:rPr>
          <w:rFonts w:ascii="宋体" w:hAnsi="宋体"/>
          <w:szCs w:val="32"/>
        </w:rPr>
      </w:pPr>
      <w:r w:rsidRPr="00DF79E9">
        <w:rPr>
          <w:rFonts w:ascii="宋体" w:hAnsi="宋体" w:hint="eastAsia"/>
          <w:b/>
          <w:szCs w:val="32"/>
        </w:rPr>
        <w:t>1</w:t>
      </w:r>
      <w:r w:rsidRPr="00DF79E9">
        <w:rPr>
          <w:rFonts w:ascii="宋体" w:hAnsi="宋体" w:hint="eastAsia"/>
          <w:b/>
          <w:szCs w:val="32"/>
        </w:rPr>
        <w:t>．实施时间：</w:t>
      </w:r>
      <w:r w:rsidRPr="00DF79E9">
        <w:rPr>
          <w:rFonts w:ascii="宋体" w:hAnsi="宋体" w:hint="eastAsia"/>
          <w:szCs w:val="32"/>
        </w:rPr>
        <w:t>每学期第二周至第十六周。各学院制定寝室卫生值日制度，并做好宿舍卫生值日安排。</w:t>
      </w:r>
    </w:p>
    <w:p w:rsidR="00A55CB0" w:rsidRPr="00DF79E9" w:rsidRDefault="001553A3">
      <w:pPr>
        <w:spacing w:line="620" w:lineRule="exact"/>
        <w:ind w:firstLineChars="200" w:firstLine="643"/>
        <w:rPr>
          <w:rFonts w:ascii="宋体" w:hAnsi="宋体"/>
          <w:szCs w:val="32"/>
        </w:rPr>
      </w:pPr>
      <w:r w:rsidRPr="00DF79E9">
        <w:rPr>
          <w:rFonts w:ascii="宋体" w:hAnsi="宋体" w:hint="eastAsia"/>
          <w:b/>
          <w:szCs w:val="32"/>
        </w:rPr>
        <w:t>2</w:t>
      </w:r>
      <w:r w:rsidRPr="00DF79E9">
        <w:rPr>
          <w:rFonts w:ascii="宋体" w:hAnsi="宋体" w:hint="eastAsia"/>
          <w:b/>
          <w:szCs w:val="32"/>
        </w:rPr>
        <w:t>．评分细则：</w:t>
      </w:r>
      <w:r w:rsidRPr="00DF79E9">
        <w:rPr>
          <w:rFonts w:ascii="宋体" w:hAnsi="宋体" w:hint="eastAsia"/>
          <w:szCs w:val="32"/>
        </w:rPr>
        <w:t>在宿舍管理职能部门的指导下，校学生公寓与教室委员会制定南昌大学学生星级寝室评比</w:t>
      </w:r>
      <w:r w:rsidR="00BB6444" w:rsidRPr="00DF79E9">
        <w:rPr>
          <w:rFonts w:ascii="宋体" w:hAnsi="宋体" w:hint="eastAsia"/>
          <w:szCs w:val="32"/>
        </w:rPr>
        <w:t>学生寝室内务检查</w:t>
      </w:r>
      <w:r w:rsidRPr="00DF79E9">
        <w:rPr>
          <w:rFonts w:ascii="宋体" w:hAnsi="宋体" w:hint="eastAsia"/>
          <w:szCs w:val="32"/>
        </w:rPr>
        <w:t>评分细则（</w:t>
      </w:r>
      <w:r w:rsidRPr="00DF79E9">
        <w:rPr>
          <w:rFonts w:ascii="宋体" w:hAnsi="宋体" w:hint="eastAsia"/>
          <w:szCs w:val="32"/>
        </w:rPr>
        <w:t>50</w:t>
      </w:r>
      <w:r w:rsidRPr="00DF79E9">
        <w:rPr>
          <w:rFonts w:ascii="宋体" w:hAnsi="宋体" w:hint="eastAsia"/>
          <w:szCs w:val="32"/>
        </w:rPr>
        <w:t>分制，见附件）。各学院根据学院宿舍管理实情，相应制定学生卫生值日和寝室卫生评分细则。</w:t>
      </w:r>
    </w:p>
    <w:p w:rsidR="00A55CB0" w:rsidRPr="00DF79E9" w:rsidRDefault="001553A3">
      <w:pPr>
        <w:spacing w:line="620" w:lineRule="exact"/>
        <w:ind w:firstLineChars="200" w:firstLine="643"/>
        <w:rPr>
          <w:rFonts w:ascii="宋体" w:hAnsi="宋体"/>
          <w:b/>
          <w:szCs w:val="32"/>
        </w:rPr>
      </w:pPr>
      <w:r w:rsidRPr="00DF79E9">
        <w:rPr>
          <w:rFonts w:ascii="宋体" w:hAnsi="宋体" w:hint="eastAsia"/>
          <w:b/>
          <w:szCs w:val="32"/>
        </w:rPr>
        <w:t>3</w:t>
      </w:r>
      <w:r w:rsidRPr="00DF79E9">
        <w:rPr>
          <w:rFonts w:ascii="宋体" w:hAnsi="宋体" w:hint="eastAsia"/>
          <w:b/>
          <w:szCs w:val="32"/>
        </w:rPr>
        <w:t>．具体实施：</w:t>
      </w:r>
    </w:p>
    <w:p w:rsidR="00A55CB0" w:rsidRPr="00DF79E9" w:rsidRDefault="001553A3">
      <w:pPr>
        <w:spacing w:line="620" w:lineRule="exact"/>
        <w:ind w:firstLineChars="200" w:firstLine="640"/>
        <w:rPr>
          <w:rFonts w:ascii="宋体" w:hAnsi="宋体"/>
          <w:szCs w:val="32"/>
        </w:rPr>
      </w:pPr>
      <w:r w:rsidRPr="00DF79E9">
        <w:rPr>
          <w:rFonts w:ascii="宋体" w:hAnsi="宋体" w:hint="eastAsia"/>
          <w:szCs w:val="32"/>
        </w:rPr>
        <w:t>①学院按评分细则对所辖全部学生寝室每周进行检查评分，每月四次检查总评分均在</w:t>
      </w:r>
      <w:r w:rsidRPr="00DF79E9">
        <w:rPr>
          <w:rFonts w:ascii="宋体" w:hAnsi="宋体" w:hint="eastAsia"/>
          <w:szCs w:val="32"/>
        </w:rPr>
        <w:t>40</w:t>
      </w:r>
      <w:r w:rsidRPr="00DF79E9">
        <w:rPr>
          <w:rFonts w:ascii="宋体" w:hAnsi="宋体" w:hint="eastAsia"/>
          <w:szCs w:val="32"/>
        </w:rPr>
        <w:t>分以上的寝室授予一个星级。每学</w:t>
      </w:r>
      <w:r w:rsidRPr="00DF79E9">
        <w:rPr>
          <w:rFonts w:ascii="宋体" w:hAnsi="宋体" w:hint="eastAsia"/>
          <w:szCs w:val="32"/>
        </w:rPr>
        <w:lastRenderedPageBreak/>
        <w:t>期按四个月检查考评，各月总评分均在</w:t>
      </w:r>
      <w:r w:rsidRPr="00DF79E9">
        <w:rPr>
          <w:rFonts w:ascii="宋体" w:hAnsi="宋体" w:hint="eastAsia"/>
          <w:szCs w:val="32"/>
        </w:rPr>
        <w:t>40</w:t>
      </w:r>
      <w:r w:rsidRPr="00DF79E9">
        <w:rPr>
          <w:rFonts w:ascii="宋体" w:hAnsi="宋体" w:hint="eastAsia"/>
          <w:szCs w:val="32"/>
        </w:rPr>
        <w:t>分以上的学生寝室可获四个星级；</w:t>
      </w:r>
    </w:p>
    <w:p w:rsidR="00A55CB0" w:rsidRPr="00DF79E9" w:rsidRDefault="001553A3">
      <w:pPr>
        <w:spacing w:line="620" w:lineRule="exact"/>
        <w:ind w:firstLineChars="200" w:firstLine="640"/>
        <w:rPr>
          <w:rFonts w:ascii="宋体" w:hAnsi="宋体"/>
          <w:szCs w:val="32"/>
        </w:rPr>
      </w:pPr>
      <w:r w:rsidRPr="00DF79E9">
        <w:rPr>
          <w:rFonts w:ascii="宋体" w:hAnsi="宋体" w:hint="eastAsia"/>
          <w:szCs w:val="32"/>
        </w:rPr>
        <w:t>②学校相关职能部门或校学生公教委，每周按全校学生寝室总额的</w:t>
      </w:r>
      <w:r w:rsidRPr="00DF79E9">
        <w:rPr>
          <w:rFonts w:ascii="宋体" w:hAnsi="宋体" w:hint="eastAsia"/>
          <w:szCs w:val="32"/>
        </w:rPr>
        <w:t>5</w:t>
      </w:r>
      <w:r w:rsidRPr="00DF79E9">
        <w:rPr>
          <w:rFonts w:ascii="宋体" w:hAnsi="宋体" w:hint="eastAsia"/>
          <w:szCs w:val="32"/>
        </w:rPr>
        <w:t>％比例抽查各学院学生寝室，每周抽查结果平均分计入学院考评成绩并通报，作为学院工作考核依据；</w:t>
      </w:r>
    </w:p>
    <w:p w:rsidR="00A55CB0" w:rsidRPr="00DF79E9" w:rsidRDefault="001553A3">
      <w:pPr>
        <w:spacing w:line="620" w:lineRule="exact"/>
        <w:ind w:firstLineChars="200" w:firstLine="640"/>
        <w:rPr>
          <w:rFonts w:ascii="宋体" w:hAnsi="宋体"/>
          <w:szCs w:val="32"/>
        </w:rPr>
      </w:pPr>
      <w:r w:rsidRPr="00DF79E9">
        <w:rPr>
          <w:rFonts w:ascii="宋体" w:hAnsi="宋体"/>
          <w:szCs w:val="32"/>
        </w:rPr>
        <w:fldChar w:fldCharType="begin"/>
      </w:r>
      <w:r w:rsidRPr="00DF79E9">
        <w:rPr>
          <w:rFonts w:ascii="宋体" w:hAnsi="宋体"/>
          <w:szCs w:val="32"/>
        </w:rPr>
        <w:instrText xml:space="preserve"> </w:instrText>
      </w:r>
      <w:r w:rsidRPr="00DF79E9">
        <w:rPr>
          <w:rFonts w:ascii="宋体" w:hAnsi="宋体" w:hint="eastAsia"/>
          <w:szCs w:val="32"/>
        </w:rPr>
        <w:instrText>= 3 \* GB3</w:instrText>
      </w:r>
      <w:r w:rsidRPr="00DF79E9">
        <w:rPr>
          <w:rFonts w:ascii="宋体" w:hAnsi="宋体"/>
          <w:szCs w:val="32"/>
        </w:rPr>
        <w:instrText xml:space="preserve"> </w:instrText>
      </w:r>
      <w:r w:rsidRPr="00DF79E9">
        <w:rPr>
          <w:rFonts w:ascii="宋体" w:hAnsi="宋体"/>
          <w:szCs w:val="32"/>
        </w:rPr>
        <w:fldChar w:fldCharType="separate"/>
      </w:r>
      <w:r w:rsidRPr="00DF79E9">
        <w:rPr>
          <w:rFonts w:ascii="宋体" w:hAnsi="宋体" w:hint="eastAsia"/>
          <w:noProof/>
          <w:szCs w:val="32"/>
        </w:rPr>
        <w:t>③</w:t>
      </w:r>
      <w:r w:rsidRPr="00DF79E9">
        <w:rPr>
          <w:rFonts w:ascii="宋体" w:hAnsi="宋体"/>
          <w:szCs w:val="32"/>
        </w:rPr>
        <w:fldChar w:fldCharType="end"/>
      </w:r>
      <w:r w:rsidRPr="00DF79E9">
        <w:rPr>
          <w:rFonts w:ascii="宋体" w:hAnsi="宋体" w:hint="eastAsia"/>
          <w:szCs w:val="32"/>
        </w:rPr>
        <w:t>凡每周检查考评时属于学校抽查的</w:t>
      </w:r>
      <w:r w:rsidRPr="00DF79E9">
        <w:rPr>
          <w:rFonts w:ascii="宋体" w:hAnsi="宋体" w:hint="eastAsia"/>
          <w:szCs w:val="32"/>
        </w:rPr>
        <w:t>5</w:t>
      </w:r>
      <w:r w:rsidRPr="00DF79E9">
        <w:rPr>
          <w:rFonts w:ascii="宋体" w:hAnsi="宋体" w:hint="eastAsia"/>
          <w:szCs w:val="32"/>
        </w:rPr>
        <w:t>％范围的学生寝室，则该周考评成绩以学校抽查成绩为准</w:t>
      </w:r>
      <w:r w:rsidR="002F1DE1" w:rsidRPr="00DF79E9">
        <w:rPr>
          <w:rFonts w:ascii="宋体" w:hAnsi="宋体" w:hint="eastAsia"/>
          <w:szCs w:val="32"/>
        </w:rPr>
        <w:t>；</w:t>
      </w:r>
    </w:p>
    <w:p w:rsidR="002F1DE1" w:rsidRPr="00DF79E9" w:rsidRDefault="002F1DE1">
      <w:pPr>
        <w:spacing w:line="620" w:lineRule="exact"/>
        <w:ind w:firstLineChars="200" w:firstLine="640"/>
        <w:rPr>
          <w:rFonts w:ascii="宋体" w:hAnsi="宋体"/>
          <w:szCs w:val="32"/>
        </w:rPr>
      </w:pPr>
      <w:r w:rsidRPr="00DF79E9">
        <w:rPr>
          <w:rFonts w:ascii="宋体" w:hAnsi="宋体"/>
          <w:szCs w:val="32"/>
        </w:rPr>
        <w:fldChar w:fldCharType="begin"/>
      </w:r>
      <w:r w:rsidRPr="00DF79E9">
        <w:rPr>
          <w:rFonts w:ascii="宋体" w:hAnsi="宋体"/>
          <w:szCs w:val="32"/>
        </w:rPr>
        <w:instrText xml:space="preserve"> </w:instrText>
      </w:r>
      <w:r w:rsidRPr="00DF79E9">
        <w:rPr>
          <w:rFonts w:ascii="宋体" w:hAnsi="宋体" w:hint="eastAsia"/>
          <w:szCs w:val="32"/>
        </w:rPr>
        <w:instrText>eq \o\ac(</w:instrText>
      </w:r>
      <w:r w:rsidRPr="00DF79E9">
        <w:rPr>
          <w:rFonts w:ascii="宋体" w:hAnsi="宋体" w:hint="eastAsia"/>
          <w:szCs w:val="32"/>
        </w:rPr>
        <w:instrText>○</w:instrText>
      </w:r>
      <w:r w:rsidRPr="00DF79E9">
        <w:rPr>
          <w:rFonts w:ascii="宋体" w:hAnsi="宋体" w:hint="eastAsia"/>
          <w:szCs w:val="32"/>
        </w:rPr>
        <w:instrText>,</w:instrText>
      </w:r>
      <w:r w:rsidRPr="00DF79E9">
        <w:rPr>
          <w:rFonts w:ascii="宋体" w:hAnsi="宋体"/>
          <w:position w:val="4"/>
          <w:sz w:val="22"/>
          <w:szCs w:val="32"/>
        </w:rPr>
        <w:instrText>4</w:instrText>
      </w:r>
      <w:r w:rsidRPr="00DF79E9">
        <w:rPr>
          <w:rFonts w:ascii="宋体" w:hAnsi="宋体" w:hint="eastAsia"/>
          <w:szCs w:val="32"/>
        </w:rPr>
        <w:instrText>)</w:instrText>
      </w:r>
      <w:r w:rsidRPr="00DF79E9">
        <w:rPr>
          <w:rFonts w:ascii="宋体" w:hAnsi="宋体"/>
          <w:szCs w:val="32"/>
        </w:rPr>
        <w:fldChar w:fldCharType="end"/>
      </w:r>
      <w:r w:rsidRPr="00DF79E9">
        <w:rPr>
          <w:rFonts w:ascii="宋体" w:hAnsi="宋体" w:hint="eastAsia"/>
          <w:szCs w:val="32"/>
        </w:rPr>
        <w:t>凡获四星级寝室的学生，本学年行为表现和学习成绩优秀者（下一学年开学</w:t>
      </w:r>
      <w:proofErr w:type="gramStart"/>
      <w:r w:rsidRPr="00DF79E9">
        <w:rPr>
          <w:rFonts w:ascii="宋体" w:hAnsi="宋体" w:hint="eastAsia"/>
          <w:szCs w:val="32"/>
        </w:rPr>
        <w:t>初根据</w:t>
      </w:r>
      <w:proofErr w:type="gramEnd"/>
      <w:r w:rsidRPr="00DF79E9">
        <w:rPr>
          <w:rFonts w:ascii="宋体" w:hAnsi="宋体" w:hint="eastAsia"/>
          <w:szCs w:val="32"/>
        </w:rPr>
        <w:t>成绩单定）可申报五星级寝室。</w:t>
      </w:r>
    </w:p>
    <w:p w:rsidR="00A55CB0" w:rsidRPr="00DF79E9" w:rsidRDefault="001553A3">
      <w:pPr>
        <w:spacing w:line="620" w:lineRule="exact"/>
        <w:ind w:firstLineChars="200" w:firstLine="643"/>
        <w:rPr>
          <w:rFonts w:ascii="宋体" w:hAnsi="宋体"/>
          <w:b/>
          <w:szCs w:val="32"/>
        </w:rPr>
      </w:pPr>
      <w:r w:rsidRPr="00DF79E9">
        <w:rPr>
          <w:rFonts w:ascii="宋体" w:hAnsi="宋体" w:hint="eastAsia"/>
          <w:b/>
          <w:szCs w:val="32"/>
        </w:rPr>
        <w:t>4</w:t>
      </w:r>
      <w:r w:rsidRPr="00DF79E9">
        <w:rPr>
          <w:rFonts w:ascii="宋体" w:hAnsi="宋体" w:hint="eastAsia"/>
          <w:b/>
          <w:szCs w:val="32"/>
        </w:rPr>
        <w:t>．学生寝室学生有下列情况，实施“一票否决”：</w:t>
      </w:r>
    </w:p>
    <w:p w:rsidR="00A55CB0" w:rsidRPr="00DF79E9" w:rsidRDefault="001553A3">
      <w:pPr>
        <w:spacing w:line="620" w:lineRule="exact"/>
        <w:ind w:firstLineChars="200" w:firstLine="640"/>
        <w:rPr>
          <w:rFonts w:ascii="宋体" w:hAnsi="宋体"/>
          <w:szCs w:val="32"/>
        </w:rPr>
      </w:pPr>
      <w:r w:rsidRPr="00DF79E9">
        <w:rPr>
          <w:rFonts w:ascii="宋体" w:hAnsi="宋体" w:hint="eastAsia"/>
          <w:szCs w:val="32"/>
        </w:rPr>
        <w:t>①凡寝室学生在本月中发生违纪违章行为，受学院以上通报批评或处分的，取消所在寝室本月授星资格；</w:t>
      </w:r>
    </w:p>
    <w:p w:rsidR="00A55CB0" w:rsidRPr="00DF79E9" w:rsidRDefault="001553A3">
      <w:pPr>
        <w:spacing w:line="620" w:lineRule="exact"/>
        <w:ind w:firstLineChars="200" w:firstLine="640"/>
        <w:rPr>
          <w:rFonts w:ascii="宋体" w:hAnsi="宋体"/>
          <w:szCs w:val="32"/>
        </w:rPr>
      </w:pPr>
      <w:r w:rsidRPr="00DF79E9">
        <w:rPr>
          <w:rFonts w:ascii="宋体" w:hAnsi="宋体" w:hint="eastAsia"/>
          <w:szCs w:val="32"/>
        </w:rPr>
        <w:t>②凡寝室学生不能和谐相处，寝室成员之间闹矛盾不团结，因此理由提出调换寝室或因寝室矛盾引起不良影响，取消该寝室当月授星资格；</w:t>
      </w:r>
    </w:p>
    <w:p w:rsidR="00A55CB0" w:rsidRPr="00DF79E9" w:rsidRDefault="001553A3">
      <w:pPr>
        <w:spacing w:line="620" w:lineRule="exact"/>
        <w:ind w:firstLineChars="200" w:firstLine="640"/>
        <w:rPr>
          <w:rFonts w:ascii="宋体" w:hAnsi="宋体"/>
          <w:szCs w:val="32"/>
        </w:rPr>
      </w:pPr>
      <w:r w:rsidRPr="00DF79E9">
        <w:rPr>
          <w:rFonts w:ascii="宋体" w:hAnsi="宋体" w:hint="eastAsia"/>
          <w:szCs w:val="32"/>
        </w:rPr>
        <w:t>③凡寝室学生擅自占用空床位，取消该寝室当月授星资格。</w:t>
      </w:r>
    </w:p>
    <w:p w:rsidR="00A55CB0" w:rsidRPr="00DF79E9" w:rsidRDefault="001553A3">
      <w:pPr>
        <w:spacing w:line="620" w:lineRule="exact"/>
        <w:ind w:firstLineChars="200" w:firstLine="643"/>
        <w:rPr>
          <w:rFonts w:ascii="黑体" w:eastAsia="黑体" w:hAnsi="黑体"/>
          <w:b/>
          <w:szCs w:val="32"/>
        </w:rPr>
      </w:pPr>
      <w:r w:rsidRPr="00DF79E9">
        <w:rPr>
          <w:rFonts w:ascii="黑体" w:eastAsia="黑体" w:hAnsi="黑体" w:hint="eastAsia"/>
          <w:b/>
          <w:szCs w:val="32"/>
        </w:rPr>
        <w:t>四、星级寝室评比绩效</w:t>
      </w:r>
    </w:p>
    <w:p w:rsidR="00A55CB0" w:rsidRPr="00DF79E9" w:rsidRDefault="001553A3">
      <w:pPr>
        <w:spacing w:line="620" w:lineRule="exact"/>
        <w:ind w:firstLineChars="200" w:firstLine="643"/>
        <w:rPr>
          <w:rFonts w:ascii="宋体" w:hAnsi="宋体"/>
          <w:szCs w:val="32"/>
        </w:rPr>
      </w:pPr>
      <w:r w:rsidRPr="00DF79E9">
        <w:rPr>
          <w:rFonts w:ascii="宋体" w:hAnsi="宋体" w:hint="eastAsia"/>
          <w:b/>
          <w:szCs w:val="32"/>
        </w:rPr>
        <w:t>1</w:t>
      </w:r>
      <w:r w:rsidRPr="00DF79E9">
        <w:rPr>
          <w:rFonts w:ascii="宋体" w:hAnsi="宋体" w:hint="eastAsia"/>
          <w:b/>
          <w:szCs w:val="32"/>
        </w:rPr>
        <w:t>．三星级寝室（学生）为合格寝室（学生）。</w:t>
      </w:r>
      <w:r w:rsidRPr="00DF79E9">
        <w:rPr>
          <w:rFonts w:ascii="宋体" w:hAnsi="宋体" w:hint="eastAsia"/>
          <w:szCs w:val="32"/>
        </w:rPr>
        <w:t>对三星级以下（一、二星级）的不合格寝室取消寝室学生本学年的评优评奖和担任学生干部以及勤、贷、免、补等推荐资格。</w:t>
      </w:r>
    </w:p>
    <w:p w:rsidR="00A55CB0" w:rsidRPr="00DF79E9" w:rsidRDefault="001553A3">
      <w:pPr>
        <w:spacing w:line="620" w:lineRule="exact"/>
        <w:ind w:firstLineChars="200" w:firstLine="643"/>
        <w:rPr>
          <w:rFonts w:ascii="宋体" w:hAnsi="宋体"/>
          <w:szCs w:val="32"/>
        </w:rPr>
      </w:pPr>
      <w:r w:rsidRPr="00DF79E9">
        <w:rPr>
          <w:rFonts w:ascii="宋体" w:hAnsi="宋体" w:hint="eastAsia"/>
          <w:b/>
          <w:szCs w:val="32"/>
        </w:rPr>
        <w:lastRenderedPageBreak/>
        <w:t>2</w:t>
      </w:r>
      <w:r w:rsidRPr="00DF79E9">
        <w:rPr>
          <w:rFonts w:ascii="宋体" w:hAnsi="宋体" w:hint="eastAsia"/>
          <w:b/>
          <w:szCs w:val="32"/>
        </w:rPr>
        <w:t>．四星级寝室为优良寝室、五星级寝室为优秀寝室。</w:t>
      </w:r>
      <w:r w:rsidRPr="00DF79E9">
        <w:rPr>
          <w:rFonts w:ascii="宋体" w:hAnsi="宋体" w:hint="eastAsia"/>
          <w:szCs w:val="32"/>
        </w:rPr>
        <w:t>对获五星级寝室的学生，学校予以表彰。</w:t>
      </w:r>
    </w:p>
    <w:p w:rsidR="00A55CB0" w:rsidRPr="00DF79E9" w:rsidRDefault="001553A3">
      <w:pPr>
        <w:spacing w:line="620" w:lineRule="exact"/>
        <w:ind w:firstLineChars="200" w:firstLine="643"/>
        <w:rPr>
          <w:rFonts w:ascii="黑体" w:eastAsia="黑体" w:hAnsi="黑体"/>
          <w:b/>
          <w:szCs w:val="32"/>
        </w:rPr>
      </w:pPr>
      <w:r w:rsidRPr="00DF79E9">
        <w:rPr>
          <w:rFonts w:ascii="黑体" w:eastAsia="黑体" w:hAnsi="黑体" w:hint="eastAsia"/>
          <w:b/>
          <w:szCs w:val="32"/>
        </w:rPr>
        <w:t>五、五星级寝室评选表彰</w:t>
      </w:r>
    </w:p>
    <w:p w:rsidR="00A55CB0" w:rsidRPr="00DF79E9" w:rsidRDefault="001553A3">
      <w:pPr>
        <w:spacing w:line="620" w:lineRule="exact"/>
        <w:ind w:firstLineChars="200" w:firstLine="643"/>
        <w:rPr>
          <w:rFonts w:ascii="宋体" w:hAnsi="宋体"/>
          <w:b/>
          <w:szCs w:val="32"/>
        </w:rPr>
      </w:pPr>
      <w:r w:rsidRPr="00DF79E9">
        <w:rPr>
          <w:rFonts w:ascii="宋体" w:hAnsi="宋体" w:hint="eastAsia"/>
          <w:b/>
          <w:szCs w:val="32"/>
        </w:rPr>
        <w:t>（一）评选条件</w:t>
      </w:r>
    </w:p>
    <w:p w:rsidR="00A55CB0" w:rsidRPr="00DF79E9" w:rsidRDefault="001553A3">
      <w:pPr>
        <w:spacing w:line="620" w:lineRule="exact"/>
        <w:ind w:firstLineChars="200" w:firstLine="640"/>
        <w:rPr>
          <w:rFonts w:ascii="宋体" w:hAnsi="宋体"/>
          <w:szCs w:val="32"/>
        </w:rPr>
      </w:pPr>
      <w:r w:rsidRPr="00DF79E9">
        <w:rPr>
          <w:rFonts w:ascii="宋体" w:hAnsi="宋体" w:hint="eastAsia"/>
          <w:szCs w:val="32"/>
        </w:rPr>
        <w:t>1</w:t>
      </w:r>
      <w:r w:rsidRPr="00DF79E9">
        <w:rPr>
          <w:rFonts w:ascii="宋体" w:hAnsi="宋体" w:hint="eastAsia"/>
          <w:szCs w:val="32"/>
        </w:rPr>
        <w:t>．已获四星级寝室（学生）；</w:t>
      </w:r>
    </w:p>
    <w:p w:rsidR="00A55CB0" w:rsidRPr="00DF79E9" w:rsidRDefault="001553A3">
      <w:pPr>
        <w:spacing w:line="620" w:lineRule="exact"/>
        <w:ind w:firstLineChars="200" w:firstLine="640"/>
        <w:rPr>
          <w:rFonts w:ascii="宋体" w:hAnsi="宋体"/>
          <w:szCs w:val="32"/>
        </w:rPr>
      </w:pPr>
      <w:r w:rsidRPr="00DF79E9">
        <w:rPr>
          <w:rFonts w:ascii="宋体" w:hAnsi="宋体" w:hint="eastAsia"/>
          <w:szCs w:val="32"/>
        </w:rPr>
        <w:t>2</w:t>
      </w:r>
      <w:r w:rsidRPr="00DF79E9">
        <w:rPr>
          <w:rFonts w:ascii="宋体" w:hAnsi="宋体" w:hint="eastAsia"/>
          <w:szCs w:val="32"/>
        </w:rPr>
        <w:t>．寝室学生未受到学院以上通报批评或处分；</w:t>
      </w:r>
    </w:p>
    <w:p w:rsidR="00A55CB0" w:rsidRPr="00DF79E9" w:rsidRDefault="001553A3">
      <w:pPr>
        <w:spacing w:line="620" w:lineRule="exact"/>
        <w:ind w:firstLineChars="200" w:firstLine="640"/>
        <w:rPr>
          <w:rFonts w:ascii="宋体" w:hAnsi="宋体"/>
          <w:szCs w:val="32"/>
        </w:rPr>
      </w:pPr>
      <w:r w:rsidRPr="00DF79E9">
        <w:rPr>
          <w:rFonts w:ascii="宋体" w:hAnsi="宋体" w:hint="eastAsia"/>
          <w:szCs w:val="32"/>
        </w:rPr>
        <w:t>3</w:t>
      </w:r>
      <w:r w:rsidRPr="00DF79E9">
        <w:rPr>
          <w:rFonts w:ascii="宋体" w:hAnsi="宋体" w:hint="eastAsia"/>
          <w:szCs w:val="32"/>
        </w:rPr>
        <w:t>．本学期寝室学生无重修或补考。</w:t>
      </w:r>
    </w:p>
    <w:p w:rsidR="00A55CB0" w:rsidRPr="00DF79E9" w:rsidRDefault="001553A3">
      <w:pPr>
        <w:spacing w:line="620" w:lineRule="exact"/>
        <w:ind w:firstLineChars="200" w:firstLine="643"/>
        <w:rPr>
          <w:rFonts w:ascii="宋体" w:hAnsi="宋体"/>
          <w:b/>
          <w:szCs w:val="32"/>
        </w:rPr>
      </w:pPr>
      <w:r w:rsidRPr="00DF79E9">
        <w:rPr>
          <w:rFonts w:ascii="宋体" w:hAnsi="宋体" w:hint="eastAsia"/>
          <w:b/>
          <w:szCs w:val="32"/>
        </w:rPr>
        <w:t>（二）评选程序</w:t>
      </w:r>
    </w:p>
    <w:p w:rsidR="00A55CB0" w:rsidRPr="00DF79E9" w:rsidRDefault="001553A3">
      <w:pPr>
        <w:spacing w:line="620" w:lineRule="exact"/>
        <w:ind w:firstLineChars="200" w:firstLine="643"/>
        <w:rPr>
          <w:rFonts w:ascii="宋体" w:hAnsi="宋体"/>
          <w:b/>
          <w:szCs w:val="32"/>
        </w:rPr>
      </w:pPr>
      <w:r w:rsidRPr="00DF79E9">
        <w:rPr>
          <w:rFonts w:ascii="宋体" w:hAnsi="宋体" w:hint="eastAsia"/>
          <w:b/>
          <w:szCs w:val="32"/>
        </w:rPr>
        <w:t>1</w:t>
      </w:r>
      <w:r w:rsidRPr="00DF79E9">
        <w:rPr>
          <w:rFonts w:ascii="宋体" w:hAnsi="宋体" w:hint="eastAsia"/>
          <w:b/>
          <w:szCs w:val="32"/>
        </w:rPr>
        <w:t>．学生五星级寝室评选时间</w:t>
      </w:r>
    </w:p>
    <w:p w:rsidR="00A55CB0" w:rsidRPr="00DF79E9" w:rsidRDefault="001553A3">
      <w:pPr>
        <w:spacing w:line="620" w:lineRule="exact"/>
        <w:ind w:firstLineChars="200" w:firstLine="640"/>
        <w:rPr>
          <w:rFonts w:ascii="宋体" w:hAnsi="宋体"/>
          <w:szCs w:val="32"/>
        </w:rPr>
      </w:pPr>
      <w:r w:rsidRPr="00DF79E9">
        <w:rPr>
          <w:rFonts w:ascii="宋体" w:hAnsi="宋体" w:hint="eastAsia"/>
          <w:szCs w:val="32"/>
        </w:rPr>
        <w:t>学生五星级寝室之评选时间为每年</w:t>
      </w:r>
      <w:r w:rsidRPr="00DF79E9">
        <w:rPr>
          <w:rFonts w:ascii="宋体" w:hAnsi="宋体" w:hint="eastAsia"/>
          <w:szCs w:val="32"/>
        </w:rPr>
        <w:t>9</w:t>
      </w:r>
      <w:r w:rsidRPr="00DF79E9">
        <w:rPr>
          <w:rFonts w:ascii="宋体" w:hAnsi="宋体" w:hint="eastAsia"/>
          <w:szCs w:val="32"/>
        </w:rPr>
        <w:t>月份－</w:t>
      </w:r>
      <w:r w:rsidRPr="00DF79E9">
        <w:rPr>
          <w:rFonts w:ascii="宋体" w:hAnsi="宋体" w:hint="eastAsia"/>
          <w:szCs w:val="32"/>
        </w:rPr>
        <w:t>10</w:t>
      </w:r>
      <w:r w:rsidRPr="00DF79E9">
        <w:rPr>
          <w:rFonts w:ascii="宋体" w:hAnsi="宋体" w:hint="eastAsia"/>
          <w:szCs w:val="32"/>
        </w:rPr>
        <w:t>月份进行。</w:t>
      </w:r>
    </w:p>
    <w:p w:rsidR="00A55CB0" w:rsidRPr="00DF79E9" w:rsidRDefault="001553A3">
      <w:pPr>
        <w:spacing w:line="620" w:lineRule="exact"/>
        <w:ind w:firstLineChars="200" w:firstLine="643"/>
        <w:rPr>
          <w:rFonts w:ascii="宋体" w:hAnsi="宋体"/>
          <w:b/>
          <w:szCs w:val="32"/>
        </w:rPr>
      </w:pPr>
      <w:r w:rsidRPr="00DF79E9">
        <w:rPr>
          <w:rFonts w:ascii="宋体" w:hAnsi="宋体" w:hint="eastAsia"/>
          <w:b/>
          <w:szCs w:val="32"/>
        </w:rPr>
        <w:t>2</w:t>
      </w:r>
      <w:r w:rsidRPr="00DF79E9">
        <w:rPr>
          <w:rFonts w:ascii="宋体" w:hAnsi="宋体" w:hint="eastAsia"/>
          <w:b/>
          <w:szCs w:val="32"/>
        </w:rPr>
        <w:t>．五星级寝室评选过程</w:t>
      </w:r>
    </w:p>
    <w:p w:rsidR="00A55CB0" w:rsidRPr="00DF79E9" w:rsidRDefault="001553A3">
      <w:pPr>
        <w:spacing w:line="620" w:lineRule="exact"/>
        <w:ind w:firstLineChars="200" w:firstLine="640"/>
        <w:rPr>
          <w:rFonts w:ascii="宋体" w:hAnsi="宋体"/>
          <w:szCs w:val="32"/>
        </w:rPr>
      </w:pPr>
      <w:r w:rsidRPr="00DF79E9">
        <w:rPr>
          <w:rFonts w:ascii="宋体" w:hAnsi="宋体" w:hint="eastAsia"/>
          <w:szCs w:val="32"/>
        </w:rPr>
        <w:t>①符合“评选条件”的学生寝室向所在班级辅导员提出申请，由辅导员向学院推荐；</w:t>
      </w:r>
    </w:p>
    <w:p w:rsidR="00A55CB0" w:rsidRPr="00DF79E9" w:rsidRDefault="001553A3">
      <w:pPr>
        <w:spacing w:line="620" w:lineRule="exact"/>
        <w:ind w:firstLineChars="200" w:firstLine="640"/>
        <w:rPr>
          <w:rFonts w:ascii="宋体" w:hAnsi="宋体"/>
          <w:szCs w:val="32"/>
        </w:rPr>
      </w:pPr>
      <w:r w:rsidRPr="00DF79E9">
        <w:rPr>
          <w:rFonts w:ascii="宋体" w:hAnsi="宋体" w:hint="eastAsia"/>
          <w:szCs w:val="32"/>
        </w:rPr>
        <w:t>②各学院</w:t>
      </w:r>
      <w:r w:rsidR="009C1D87" w:rsidRPr="00DF79E9">
        <w:rPr>
          <w:rFonts w:ascii="宋体" w:hAnsi="宋体" w:hint="eastAsia"/>
          <w:szCs w:val="32"/>
        </w:rPr>
        <w:t>严格对照学生星级寝室评比六个方面内容，</w:t>
      </w:r>
      <w:r w:rsidRPr="00DF79E9">
        <w:rPr>
          <w:rFonts w:ascii="宋体" w:hAnsi="宋体" w:hint="eastAsia"/>
          <w:szCs w:val="32"/>
        </w:rPr>
        <w:t>按所辖寝室总数的</w:t>
      </w:r>
      <w:r w:rsidRPr="00DF79E9">
        <w:rPr>
          <w:rFonts w:ascii="宋体" w:hAnsi="宋体" w:hint="eastAsia"/>
          <w:szCs w:val="32"/>
        </w:rPr>
        <w:t>20%</w:t>
      </w:r>
      <w:r w:rsidRPr="00DF79E9">
        <w:rPr>
          <w:rFonts w:ascii="宋体" w:hAnsi="宋体" w:hint="eastAsia"/>
          <w:szCs w:val="32"/>
        </w:rPr>
        <w:t>比例，综合寝室学生上学年行为表现、学习成绩和寝室</w:t>
      </w:r>
      <w:r w:rsidR="009C1D87" w:rsidRPr="00DF79E9">
        <w:rPr>
          <w:rFonts w:ascii="宋体" w:hAnsi="宋体" w:hint="eastAsia"/>
          <w:szCs w:val="32"/>
        </w:rPr>
        <w:t>授星等</w:t>
      </w:r>
      <w:r w:rsidRPr="00DF79E9">
        <w:rPr>
          <w:rFonts w:ascii="宋体" w:hAnsi="宋体" w:hint="eastAsia"/>
          <w:szCs w:val="32"/>
        </w:rPr>
        <w:t>情况，择优向学校推荐上报“学生五星级寝室”名单，对符合标准的“学生五星级寝室”初审名单进行公示；</w:t>
      </w:r>
    </w:p>
    <w:p w:rsidR="00A55CB0" w:rsidRPr="00DF79E9" w:rsidRDefault="001553A3">
      <w:pPr>
        <w:spacing w:line="620" w:lineRule="exact"/>
        <w:ind w:firstLineChars="200" w:firstLine="640"/>
        <w:rPr>
          <w:rFonts w:ascii="宋体" w:hAnsi="宋体"/>
          <w:szCs w:val="32"/>
        </w:rPr>
      </w:pPr>
      <w:r w:rsidRPr="00DF79E9">
        <w:rPr>
          <w:rFonts w:ascii="宋体" w:hAnsi="宋体"/>
          <w:szCs w:val="32"/>
        </w:rPr>
        <w:fldChar w:fldCharType="begin"/>
      </w:r>
      <w:r w:rsidRPr="00DF79E9">
        <w:rPr>
          <w:rFonts w:ascii="宋体" w:hAnsi="宋体"/>
          <w:szCs w:val="32"/>
        </w:rPr>
        <w:instrText xml:space="preserve"> </w:instrText>
      </w:r>
      <w:r w:rsidRPr="00DF79E9">
        <w:rPr>
          <w:rFonts w:ascii="宋体" w:hAnsi="宋体" w:hint="eastAsia"/>
          <w:szCs w:val="32"/>
        </w:rPr>
        <w:instrText>= 3 \* GB3</w:instrText>
      </w:r>
      <w:r w:rsidRPr="00DF79E9">
        <w:rPr>
          <w:rFonts w:ascii="宋体" w:hAnsi="宋体"/>
          <w:szCs w:val="32"/>
        </w:rPr>
        <w:instrText xml:space="preserve"> </w:instrText>
      </w:r>
      <w:r w:rsidRPr="00DF79E9">
        <w:rPr>
          <w:rFonts w:ascii="宋体" w:hAnsi="宋体"/>
          <w:szCs w:val="32"/>
        </w:rPr>
        <w:fldChar w:fldCharType="separate"/>
      </w:r>
      <w:r w:rsidRPr="00DF79E9">
        <w:rPr>
          <w:rFonts w:ascii="宋体" w:hAnsi="宋体" w:hint="eastAsia"/>
          <w:noProof/>
          <w:szCs w:val="32"/>
        </w:rPr>
        <w:t>③</w:t>
      </w:r>
      <w:r w:rsidRPr="00DF79E9">
        <w:rPr>
          <w:rFonts w:ascii="宋体" w:hAnsi="宋体"/>
          <w:szCs w:val="32"/>
        </w:rPr>
        <w:fldChar w:fldCharType="end"/>
      </w:r>
      <w:r w:rsidRPr="00DF79E9">
        <w:rPr>
          <w:rFonts w:ascii="宋体" w:hAnsi="宋体" w:hint="eastAsia"/>
          <w:szCs w:val="32"/>
        </w:rPr>
        <w:t>学校对各学院推荐的“学生五星级寝室”名单按条件和比例进行审查，对获五星级寝室的学生，学校予以表彰；</w:t>
      </w:r>
    </w:p>
    <w:p w:rsidR="00A55CB0" w:rsidRPr="00DF79E9" w:rsidRDefault="001553A3">
      <w:pPr>
        <w:spacing w:line="620" w:lineRule="exact"/>
        <w:ind w:firstLineChars="200" w:firstLine="640"/>
        <w:rPr>
          <w:rFonts w:ascii="宋体" w:hAnsi="宋体"/>
          <w:szCs w:val="32"/>
        </w:rPr>
      </w:pPr>
      <w:r w:rsidRPr="00DF79E9">
        <w:rPr>
          <w:rFonts w:ascii="宋体" w:hAnsi="宋体"/>
          <w:szCs w:val="32"/>
        </w:rPr>
        <w:fldChar w:fldCharType="begin"/>
      </w:r>
      <w:r w:rsidRPr="00DF79E9">
        <w:rPr>
          <w:rFonts w:ascii="宋体" w:hAnsi="宋体"/>
          <w:szCs w:val="32"/>
        </w:rPr>
        <w:instrText xml:space="preserve"> </w:instrText>
      </w:r>
      <w:r w:rsidRPr="00DF79E9">
        <w:rPr>
          <w:rFonts w:ascii="宋体" w:hAnsi="宋体" w:hint="eastAsia"/>
          <w:szCs w:val="32"/>
        </w:rPr>
        <w:instrText>= 4 \* GB3</w:instrText>
      </w:r>
      <w:r w:rsidRPr="00DF79E9">
        <w:rPr>
          <w:rFonts w:ascii="宋体" w:hAnsi="宋体"/>
          <w:szCs w:val="32"/>
        </w:rPr>
        <w:instrText xml:space="preserve"> </w:instrText>
      </w:r>
      <w:r w:rsidRPr="00DF79E9">
        <w:rPr>
          <w:rFonts w:ascii="宋体" w:hAnsi="宋体"/>
          <w:szCs w:val="32"/>
        </w:rPr>
        <w:fldChar w:fldCharType="separate"/>
      </w:r>
      <w:r w:rsidRPr="00DF79E9">
        <w:rPr>
          <w:rFonts w:ascii="宋体" w:hAnsi="宋体" w:hint="eastAsia"/>
          <w:noProof/>
          <w:szCs w:val="32"/>
        </w:rPr>
        <w:t>④</w:t>
      </w:r>
      <w:r w:rsidRPr="00DF79E9">
        <w:rPr>
          <w:rFonts w:ascii="宋体" w:hAnsi="宋体"/>
          <w:szCs w:val="32"/>
        </w:rPr>
        <w:fldChar w:fldCharType="end"/>
      </w:r>
      <w:r w:rsidRPr="00DF79E9">
        <w:rPr>
          <w:rFonts w:ascii="宋体" w:hAnsi="宋体" w:hint="eastAsia"/>
          <w:szCs w:val="32"/>
        </w:rPr>
        <w:t>评选程序流程图</w:t>
      </w:r>
    </w:p>
    <w:p w:rsidR="00A55CB0" w:rsidRPr="00DF79E9" w:rsidRDefault="00052370">
      <w:pPr>
        <w:spacing w:line="620" w:lineRule="exact"/>
        <w:ind w:firstLineChars="200" w:firstLine="640"/>
        <w:rPr>
          <w:rFonts w:ascii="宋体" w:hAnsi="宋体"/>
          <w:szCs w:val="32"/>
        </w:rPr>
      </w:pPr>
      <w:r w:rsidRPr="00DF79E9">
        <w:rPr>
          <w:rFonts w:ascii="宋体" w:hAnsi="宋体" w:hint="eastAsia"/>
          <w:szCs w:val="32"/>
        </w:rPr>
        <w:lastRenderedPageBreak/>
        <w:t>寝室申请→班级推荐→学院评选（院内公示）→学生宿舍与教室管理中心、学生工作</w:t>
      </w:r>
      <w:r w:rsidR="001553A3" w:rsidRPr="00DF79E9">
        <w:rPr>
          <w:rFonts w:ascii="宋体" w:hAnsi="宋体" w:hint="eastAsia"/>
          <w:szCs w:val="32"/>
        </w:rPr>
        <w:t>处审批→学校表彰。</w:t>
      </w:r>
    </w:p>
    <w:p w:rsidR="00A55CB0" w:rsidRPr="00DF79E9" w:rsidRDefault="001553A3">
      <w:pPr>
        <w:spacing w:line="620" w:lineRule="exact"/>
        <w:ind w:firstLineChars="200" w:firstLine="643"/>
        <w:rPr>
          <w:rFonts w:ascii="黑体" w:eastAsia="黑体" w:hAnsi="黑体"/>
          <w:b/>
          <w:szCs w:val="32"/>
        </w:rPr>
      </w:pPr>
      <w:r w:rsidRPr="00DF79E9">
        <w:rPr>
          <w:rFonts w:ascii="黑体" w:eastAsia="黑体" w:hAnsi="黑体" w:hint="eastAsia"/>
          <w:b/>
          <w:szCs w:val="32"/>
        </w:rPr>
        <w:t>六、附则</w:t>
      </w:r>
    </w:p>
    <w:p w:rsidR="00A55CB0" w:rsidRPr="00DF79E9" w:rsidRDefault="003B6143">
      <w:pPr>
        <w:spacing w:line="620" w:lineRule="exact"/>
        <w:ind w:firstLineChars="200" w:firstLine="640"/>
        <w:rPr>
          <w:rFonts w:ascii="宋体" w:hAnsi="宋体"/>
          <w:szCs w:val="32"/>
        </w:rPr>
      </w:pPr>
      <w:r w:rsidRPr="00DF79E9">
        <w:rPr>
          <w:rFonts w:ascii="宋体" w:hAnsi="宋体"/>
          <w:szCs w:val="32"/>
        </w:rPr>
        <w:t>本办法由</w:t>
      </w:r>
      <w:r w:rsidR="001553A3" w:rsidRPr="00DF79E9">
        <w:rPr>
          <w:rFonts w:ascii="宋体" w:hAnsi="宋体" w:hint="eastAsia"/>
          <w:szCs w:val="32"/>
        </w:rPr>
        <w:t>学生宿舍与教室管理中心</w:t>
      </w:r>
      <w:r w:rsidR="005D5983" w:rsidRPr="00DF79E9">
        <w:rPr>
          <w:rFonts w:ascii="宋体" w:hAnsi="宋体" w:hint="eastAsia"/>
          <w:szCs w:val="32"/>
        </w:rPr>
        <w:t>、学生工作处</w:t>
      </w:r>
      <w:r w:rsidR="001553A3" w:rsidRPr="00DF79E9">
        <w:rPr>
          <w:rFonts w:ascii="宋体" w:hAnsi="宋体"/>
          <w:szCs w:val="32"/>
        </w:rPr>
        <w:t>负责解释，自颁布之日起实施，原办法同时废止</w:t>
      </w:r>
      <w:r w:rsidR="001553A3" w:rsidRPr="00DF79E9">
        <w:rPr>
          <w:rFonts w:ascii="宋体" w:hAnsi="宋体" w:hint="eastAsia"/>
          <w:szCs w:val="32"/>
        </w:rPr>
        <w:t>。</w:t>
      </w:r>
    </w:p>
    <w:p w:rsidR="00A55CB0" w:rsidRPr="00DF79E9" w:rsidRDefault="001553A3">
      <w:pPr>
        <w:spacing w:line="620" w:lineRule="exact"/>
        <w:ind w:firstLineChars="200" w:firstLine="640"/>
        <w:rPr>
          <w:rFonts w:ascii="宋体" w:hAnsi="宋体"/>
          <w:szCs w:val="32"/>
        </w:rPr>
      </w:pPr>
      <w:r w:rsidRPr="00DF79E9">
        <w:rPr>
          <w:rFonts w:ascii="宋体" w:hAnsi="宋体" w:hint="eastAsia"/>
          <w:szCs w:val="32"/>
        </w:rPr>
        <w:t>附件</w:t>
      </w:r>
      <w:r w:rsidRPr="00DF79E9">
        <w:rPr>
          <w:rFonts w:ascii="宋体" w:hAnsi="宋体" w:hint="eastAsia"/>
          <w:szCs w:val="32"/>
        </w:rPr>
        <w:t xml:space="preserve">: </w:t>
      </w:r>
      <w:r w:rsidRPr="00DF79E9">
        <w:rPr>
          <w:rFonts w:ascii="宋体" w:hAnsi="宋体" w:hint="eastAsia"/>
          <w:szCs w:val="32"/>
        </w:rPr>
        <w:t>南昌大学学生星级寝室评比</w:t>
      </w:r>
      <w:r w:rsidR="0082061D" w:rsidRPr="00DF79E9">
        <w:rPr>
          <w:rFonts w:ascii="宋体" w:hAnsi="宋体" w:hint="eastAsia"/>
          <w:szCs w:val="32"/>
        </w:rPr>
        <w:t>学生寝室内务检查</w:t>
      </w:r>
      <w:r w:rsidRPr="00DF79E9">
        <w:rPr>
          <w:rFonts w:ascii="宋体" w:hAnsi="宋体" w:hint="eastAsia"/>
          <w:szCs w:val="32"/>
        </w:rPr>
        <w:t>评分细则</w:t>
      </w:r>
      <w:r w:rsidRPr="00DF79E9">
        <w:rPr>
          <w:rFonts w:ascii="宋体" w:hAnsi="宋体" w:hint="eastAsia"/>
          <w:szCs w:val="32"/>
        </w:rPr>
        <w:t>(</w:t>
      </w:r>
      <w:r w:rsidRPr="00DF79E9">
        <w:rPr>
          <w:rFonts w:ascii="宋体" w:hAnsi="宋体" w:hint="eastAsia"/>
          <w:szCs w:val="32"/>
        </w:rPr>
        <w:t>试行</w:t>
      </w:r>
      <w:r w:rsidRPr="00DF79E9">
        <w:rPr>
          <w:rFonts w:ascii="宋体" w:hAnsi="宋体" w:hint="eastAsia"/>
          <w:szCs w:val="32"/>
        </w:rPr>
        <w:t>)</w:t>
      </w:r>
    </w:p>
    <w:p w:rsidR="00A55CB0" w:rsidRPr="00DF79E9" w:rsidRDefault="00A55CB0">
      <w:pPr>
        <w:spacing w:line="620" w:lineRule="exact"/>
        <w:ind w:right="1120"/>
        <w:jc w:val="right"/>
        <w:rPr>
          <w:rFonts w:ascii="宋体" w:hAnsi="宋体"/>
          <w:szCs w:val="32"/>
        </w:rPr>
      </w:pPr>
    </w:p>
    <w:p w:rsidR="00A55CB0" w:rsidRPr="00DF79E9" w:rsidRDefault="00A55CB0">
      <w:pPr>
        <w:spacing w:line="620" w:lineRule="exact"/>
        <w:ind w:right="1120"/>
        <w:jc w:val="right"/>
        <w:rPr>
          <w:rFonts w:ascii="宋体" w:hAnsi="宋体"/>
          <w:szCs w:val="32"/>
        </w:rPr>
      </w:pPr>
    </w:p>
    <w:p w:rsidR="00A55CB0" w:rsidRPr="00DF79E9" w:rsidRDefault="00A55CB0">
      <w:pPr>
        <w:spacing w:line="620" w:lineRule="exact"/>
        <w:ind w:right="1120"/>
        <w:jc w:val="right"/>
        <w:rPr>
          <w:rFonts w:ascii="宋体" w:hAnsi="宋体"/>
          <w:szCs w:val="32"/>
        </w:rPr>
      </w:pPr>
    </w:p>
    <w:p w:rsidR="00A55CB0" w:rsidRPr="00DF79E9" w:rsidRDefault="00A55CB0">
      <w:pPr>
        <w:spacing w:line="620" w:lineRule="exact"/>
        <w:ind w:right="1120"/>
        <w:jc w:val="right"/>
        <w:rPr>
          <w:rFonts w:ascii="宋体" w:hAnsi="宋体"/>
          <w:szCs w:val="32"/>
        </w:rPr>
      </w:pPr>
    </w:p>
    <w:p w:rsidR="00A55CB0" w:rsidRPr="00DF79E9" w:rsidRDefault="00A55CB0">
      <w:pPr>
        <w:spacing w:line="620" w:lineRule="exact"/>
        <w:ind w:right="1120"/>
        <w:jc w:val="right"/>
        <w:rPr>
          <w:rFonts w:ascii="宋体" w:hAnsi="宋体"/>
          <w:szCs w:val="32"/>
        </w:rPr>
      </w:pPr>
    </w:p>
    <w:p w:rsidR="00A55CB0" w:rsidRPr="00DF79E9" w:rsidRDefault="00A55CB0">
      <w:pPr>
        <w:spacing w:line="620" w:lineRule="exact"/>
        <w:ind w:right="1120"/>
        <w:jc w:val="right"/>
        <w:rPr>
          <w:rFonts w:ascii="宋体" w:hAnsi="宋体"/>
          <w:szCs w:val="32"/>
        </w:rPr>
      </w:pPr>
    </w:p>
    <w:p w:rsidR="00A55CB0" w:rsidRPr="00DF79E9" w:rsidRDefault="00A55CB0">
      <w:pPr>
        <w:spacing w:line="620" w:lineRule="exact"/>
        <w:ind w:right="1120"/>
        <w:jc w:val="right"/>
        <w:rPr>
          <w:rFonts w:ascii="宋体" w:hAnsi="宋体"/>
          <w:szCs w:val="32"/>
        </w:rPr>
      </w:pPr>
    </w:p>
    <w:p w:rsidR="00A55CB0" w:rsidRPr="00DF79E9" w:rsidRDefault="00A55CB0" w:rsidP="001553A3">
      <w:pPr>
        <w:spacing w:line="620" w:lineRule="exact"/>
        <w:ind w:right="1120"/>
        <w:jc w:val="right"/>
        <w:rPr>
          <w:rFonts w:ascii="宋体" w:hAnsi="宋体"/>
          <w:szCs w:val="32"/>
        </w:rPr>
      </w:pPr>
    </w:p>
    <w:tbl>
      <w:tblPr>
        <w:tblpPr w:leftFromText="180" w:rightFromText="180" w:vertAnchor="text" w:horzAnchor="page" w:tblpX="1736" w:tblpY="727"/>
        <w:tblOverlap w:val="never"/>
        <w:tblW w:w="8613"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DF79E9" w:rsidRPr="00DF79E9">
        <w:tc>
          <w:tcPr>
            <w:tcW w:w="8613" w:type="dxa"/>
            <w:tcBorders>
              <w:top w:val="single" w:sz="12" w:space="0" w:color="auto"/>
              <w:left w:val="nil"/>
              <w:bottom w:val="single" w:sz="12" w:space="0" w:color="auto"/>
              <w:right w:val="nil"/>
            </w:tcBorders>
          </w:tcPr>
          <w:p w:rsidR="00A55CB0" w:rsidRPr="00DF79E9" w:rsidRDefault="001553A3" w:rsidP="00CB2D1C">
            <w:pPr>
              <w:spacing w:line="620" w:lineRule="exact"/>
              <w:rPr>
                <w:rFonts w:ascii="仿宋_GB2312" w:eastAsia="仿宋_GB2312" w:hAnsi="仿宋"/>
                <w:szCs w:val="32"/>
              </w:rPr>
            </w:pPr>
            <w:r w:rsidRPr="00DF79E9">
              <w:rPr>
                <w:rFonts w:ascii="仿宋_GB2312" w:eastAsia="仿宋_GB2312" w:hAnsi="仿宋" w:hint="eastAsia"/>
                <w:szCs w:val="32"/>
              </w:rPr>
              <w:t>南昌大学学生宿舍与教室管理中心</w:t>
            </w:r>
            <w:r w:rsidR="00DF79E9">
              <w:rPr>
                <w:rFonts w:ascii="仿宋_GB2312" w:eastAsia="仿宋_GB2312" w:hAnsi="仿宋" w:hint="eastAsia"/>
                <w:szCs w:val="32"/>
              </w:rPr>
              <w:t xml:space="preserve">  </w:t>
            </w:r>
            <w:r w:rsidRPr="00DF79E9">
              <w:rPr>
                <w:rFonts w:ascii="仿宋_GB2312" w:eastAsia="仿宋_GB2312" w:hAnsi="仿宋" w:hint="eastAsia"/>
                <w:szCs w:val="32"/>
              </w:rPr>
              <w:t>2020年1</w:t>
            </w:r>
            <w:r w:rsidR="005241D8" w:rsidRPr="00DF79E9">
              <w:rPr>
                <w:rFonts w:ascii="仿宋_GB2312" w:eastAsia="仿宋_GB2312" w:hAnsi="仿宋" w:hint="eastAsia"/>
                <w:szCs w:val="32"/>
              </w:rPr>
              <w:t>1</w:t>
            </w:r>
            <w:r w:rsidRPr="00DF79E9">
              <w:rPr>
                <w:rFonts w:ascii="仿宋_GB2312" w:eastAsia="仿宋_GB2312" w:hAnsi="仿宋" w:hint="eastAsia"/>
                <w:szCs w:val="32"/>
              </w:rPr>
              <w:t>月</w:t>
            </w:r>
            <w:r w:rsidR="00CB2D1C">
              <w:rPr>
                <w:rFonts w:ascii="仿宋_GB2312" w:eastAsia="仿宋_GB2312" w:hAnsi="仿宋" w:hint="eastAsia"/>
                <w:szCs w:val="32"/>
              </w:rPr>
              <w:t>20</w:t>
            </w:r>
            <w:r w:rsidRPr="00DF79E9">
              <w:rPr>
                <w:rFonts w:ascii="仿宋_GB2312" w:eastAsia="仿宋_GB2312" w:hAnsi="仿宋" w:hint="eastAsia"/>
                <w:szCs w:val="32"/>
              </w:rPr>
              <w:t>日印发</w:t>
            </w:r>
          </w:p>
        </w:tc>
      </w:tr>
    </w:tbl>
    <w:p w:rsidR="00A55CB0" w:rsidRPr="00DF79E9" w:rsidRDefault="00A55CB0">
      <w:pPr>
        <w:spacing w:line="620" w:lineRule="exact"/>
      </w:pPr>
    </w:p>
    <w:sectPr w:rsidR="00A55CB0" w:rsidRPr="00DF79E9">
      <w:pgSz w:w="11906" w:h="16838"/>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668" w:rsidRDefault="00E24668" w:rsidP="00052370">
      <w:r>
        <w:separator/>
      </w:r>
    </w:p>
  </w:endnote>
  <w:endnote w:type="continuationSeparator" w:id="0">
    <w:p w:rsidR="00E24668" w:rsidRDefault="00E24668" w:rsidP="0005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Fang Song"/>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668" w:rsidRDefault="00E24668" w:rsidP="00052370">
      <w:r>
        <w:separator/>
      </w:r>
    </w:p>
  </w:footnote>
  <w:footnote w:type="continuationSeparator" w:id="0">
    <w:p w:rsidR="00E24668" w:rsidRDefault="00E24668" w:rsidP="00052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B0"/>
    <w:rsid w:val="00052370"/>
    <w:rsid w:val="0005658B"/>
    <w:rsid w:val="000A675F"/>
    <w:rsid w:val="001553A3"/>
    <w:rsid w:val="00200FCB"/>
    <w:rsid w:val="002F1DE1"/>
    <w:rsid w:val="002F68DB"/>
    <w:rsid w:val="0030395E"/>
    <w:rsid w:val="003B6143"/>
    <w:rsid w:val="00475FBF"/>
    <w:rsid w:val="004C3759"/>
    <w:rsid w:val="004C6038"/>
    <w:rsid w:val="005241D8"/>
    <w:rsid w:val="00597B9D"/>
    <w:rsid w:val="005D5983"/>
    <w:rsid w:val="0069658C"/>
    <w:rsid w:val="006D1E76"/>
    <w:rsid w:val="006E5A31"/>
    <w:rsid w:val="0080301C"/>
    <w:rsid w:val="0082061D"/>
    <w:rsid w:val="009B6B44"/>
    <w:rsid w:val="009C1D87"/>
    <w:rsid w:val="00A17547"/>
    <w:rsid w:val="00A24FD2"/>
    <w:rsid w:val="00A55CB0"/>
    <w:rsid w:val="00A670A0"/>
    <w:rsid w:val="00BB6444"/>
    <w:rsid w:val="00BB6637"/>
    <w:rsid w:val="00C65D0B"/>
    <w:rsid w:val="00C90E32"/>
    <w:rsid w:val="00CB2D1C"/>
    <w:rsid w:val="00DF79E9"/>
    <w:rsid w:val="00E24668"/>
    <w:rsid w:val="00E6313A"/>
    <w:rsid w:val="00F07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styleId="a6">
    <w:name w:val="Hyperlink"/>
    <w:uiPriority w:val="99"/>
    <w:qFormat/>
    <w:rPr>
      <w:color w:val="0000FF"/>
      <w:u w:val="single"/>
    </w:rPr>
  </w:style>
  <w:style w:type="character" w:customStyle="1" w:styleId="Char">
    <w:name w:val="批注框文本 Char"/>
    <w:basedOn w:val="a0"/>
    <w:link w:val="a3"/>
    <w:uiPriority w:val="99"/>
    <w:qFormat/>
    <w:rPr>
      <w:rFonts w:ascii="Times New Roman" w:eastAsia="仿宋" w:hAnsi="Times New Roman" w:cs="Times New Roman"/>
      <w:sz w:val="18"/>
      <w:szCs w:val="18"/>
    </w:rPr>
  </w:style>
  <w:style w:type="character" w:customStyle="1" w:styleId="Char1">
    <w:name w:val="页眉 Char"/>
    <w:basedOn w:val="a0"/>
    <w:link w:val="a5"/>
    <w:uiPriority w:val="99"/>
    <w:qFormat/>
    <w:rPr>
      <w:rFonts w:ascii="Times New Roman" w:eastAsia="仿宋" w:hAnsi="Times New Roman" w:cs="Times New Roman"/>
      <w:sz w:val="18"/>
      <w:szCs w:val="18"/>
    </w:rPr>
  </w:style>
  <w:style w:type="character" w:customStyle="1" w:styleId="Char0">
    <w:name w:val="页脚 Char"/>
    <w:basedOn w:val="a0"/>
    <w:link w:val="a4"/>
    <w:uiPriority w:val="99"/>
    <w:qFormat/>
    <w:rPr>
      <w:rFonts w:ascii="Times New Roman" w:eastAsia="仿宋" w:hAnsi="Times New Roman" w:cs="Times New Roman"/>
      <w:sz w:val="18"/>
      <w:szCs w:val="18"/>
    </w:rPr>
  </w:style>
  <w:style w:type="paragraph" w:styleId="a7">
    <w:name w:val="Date"/>
    <w:basedOn w:val="a"/>
    <w:next w:val="a"/>
    <w:link w:val="Char2"/>
    <w:uiPriority w:val="99"/>
    <w:pPr>
      <w:ind w:leftChars="2500" w:left="100"/>
    </w:pPr>
  </w:style>
  <w:style w:type="character" w:customStyle="1" w:styleId="Char2">
    <w:name w:val="日期 Char"/>
    <w:basedOn w:val="a0"/>
    <w:link w:val="a7"/>
    <w:uiPriority w:val="99"/>
    <w:rPr>
      <w:rFonts w:ascii="Times New Roman" w:eastAsia="仿宋" w:hAnsi="Times New Roman" w:cs="Times New Roman"/>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styleId="a6">
    <w:name w:val="Hyperlink"/>
    <w:uiPriority w:val="99"/>
    <w:qFormat/>
    <w:rPr>
      <w:color w:val="0000FF"/>
      <w:u w:val="single"/>
    </w:rPr>
  </w:style>
  <w:style w:type="character" w:customStyle="1" w:styleId="Char">
    <w:name w:val="批注框文本 Char"/>
    <w:basedOn w:val="a0"/>
    <w:link w:val="a3"/>
    <w:uiPriority w:val="99"/>
    <w:qFormat/>
    <w:rPr>
      <w:rFonts w:ascii="Times New Roman" w:eastAsia="仿宋" w:hAnsi="Times New Roman" w:cs="Times New Roman"/>
      <w:sz w:val="18"/>
      <w:szCs w:val="18"/>
    </w:rPr>
  </w:style>
  <w:style w:type="character" w:customStyle="1" w:styleId="Char1">
    <w:name w:val="页眉 Char"/>
    <w:basedOn w:val="a0"/>
    <w:link w:val="a5"/>
    <w:uiPriority w:val="99"/>
    <w:qFormat/>
    <w:rPr>
      <w:rFonts w:ascii="Times New Roman" w:eastAsia="仿宋" w:hAnsi="Times New Roman" w:cs="Times New Roman"/>
      <w:sz w:val="18"/>
      <w:szCs w:val="18"/>
    </w:rPr>
  </w:style>
  <w:style w:type="character" w:customStyle="1" w:styleId="Char0">
    <w:name w:val="页脚 Char"/>
    <w:basedOn w:val="a0"/>
    <w:link w:val="a4"/>
    <w:uiPriority w:val="99"/>
    <w:qFormat/>
    <w:rPr>
      <w:rFonts w:ascii="Times New Roman" w:eastAsia="仿宋" w:hAnsi="Times New Roman" w:cs="Times New Roman"/>
      <w:sz w:val="18"/>
      <w:szCs w:val="18"/>
    </w:rPr>
  </w:style>
  <w:style w:type="paragraph" w:styleId="a7">
    <w:name w:val="Date"/>
    <w:basedOn w:val="a"/>
    <w:next w:val="a"/>
    <w:link w:val="Char2"/>
    <w:uiPriority w:val="99"/>
    <w:pPr>
      <w:ind w:leftChars="2500" w:left="100"/>
    </w:pPr>
  </w:style>
  <w:style w:type="character" w:customStyle="1" w:styleId="Char2">
    <w:name w:val="日期 Char"/>
    <w:basedOn w:val="a0"/>
    <w:link w:val="a7"/>
    <w:uiPriority w:val="99"/>
    <w:rPr>
      <w:rFonts w:ascii="Times New Roman" w:eastAsia="仿宋" w:hAnsi="Times New Roman" w:cs="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315</Words>
  <Characters>1800</Characters>
  <Application>Microsoft Office Word</Application>
  <DocSecurity>0</DocSecurity>
  <Lines>15</Lines>
  <Paragraphs>4</Paragraphs>
  <ScaleCrop>false</ScaleCrop>
  <Company>微软中国</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120</cp:revision>
  <cp:lastPrinted>2020-05-14T03:35:00Z</cp:lastPrinted>
  <dcterms:created xsi:type="dcterms:W3CDTF">2020-04-26T01:54:00Z</dcterms:created>
  <dcterms:modified xsi:type="dcterms:W3CDTF">2020-11-20T01:46:00Z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